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b/>
          <w:color w:val="000000"/>
          <w:sz w:val="44"/>
        </w:rPr>
        <w:t>北苑街道办事处</w:t>
      </w:r>
      <w:r>
        <w:rPr>
          <w:b/>
          <w:color w:val="000000"/>
          <w:sz w:val="44"/>
        </w:rPr>
        <w:t>2024年部门预算信息公开目录</w:t>
      </w:r>
    </w:p>
    <w:p>
      <w:pPr>
        <w:spacing w:before="0" w:after="0" w:line="240" w:lineRule="auto"/>
        <w:ind w:firstLine="0"/>
        <w:jc w:val="center"/>
        <w:outlineLvl w:val="9"/>
      </w:pPr>
      <w:r>
        <w:rPr>
          <w:b/>
          <w:color w:val="000000"/>
          <w:sz w:val="30"/>
        </w:rPr>
        <w:t xml:space="preserve"> </w:t>
      </w:r>
    </w:p>
    <w:p>
      <w:pPr>
        <w:spacing w:before="0" w:after="0" w:line="240" w:lineRule="auto"/>
        <w:ind w:firstLine="0"/>
        <w:jc w:val="left"/>
        <w:outlineLvl w:val="9"/>
      </w:pPr>
      <w:r>
        <w:rPr>
          <w:b/>
          <w:color w:val="000000"/>
          <w:sz w:val="28"/>
        </w:rPr>
        <w:t>部门预算公开表</w:t>
      </w:r>
    </w:p>
    <w:p>
      <w:pPr>
        <w:pStyle w:val="24"/>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4"/>
        <w:tabs>
          <w:tab w:val="right" w:leader="dot" w:pos="14562"/>
        </w:tabs>
      </w:pPr>
      <w:r>
        <w:fldChar w:fldCharType="begin"/>
      </w:r>
      <w:r>
        <w:instrText xml:space="preserve">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24"/>
        <w:tabs>
          <w:tab w:val="right" w:leader="dot" w:pos="14562"/>
        </w:tabs>
      </w:pPr>
      <w:r>
        <w:fldChar w:fldCharType="begin"/>
      </w:r>
      <w:r>
        <w:instrText xml:space="preserve">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24"/>
        <w:tabs>
          <w:tab w:val="right" w:leader="dot" w:pos="14562"/>
        </w:tabs>
      </w:pPr>
      <w:r>
        <w:fldChar w:fldCharType="begin"/>
      </w:r>
      <w:r>
        <w:instrText xml:space="preserve">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24"/>
        <w:tabs>
          <w:tab w:val="right" w:leader="dot" w:pos="14562"/>
        </w:tabs>
      </w:pPr>
      <w:r>
        <w:fldChar w:fldCharType="begin"/>
      </w:r>
      <w:r>
        <w:instrText xml:space="preserve">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pPr>
        <w:pStyle w:val="24"/>
        <w:tabs>
          <w:tab w:val="right" w:leader="dot" w:pos="14562"/>
        </w:tabs>
      </w:pPr>
      <w:r>
        <w:fldChar w:fldCharType="begin"/>
      </w:r>
      <w:r>
        <w:instrText xml:space="preserve">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pPr>
        <w:pStyle w:val="24"/>
        <w:tabs>
          <w:tab w:val="right" w:leader="dot" w:pos="14562"/>
        </w:tabs>
      </w:pPr>
      <w:r>
        <w:fldChar w:fldCharType="begin"/>
      </w:r>
      <w:r>
        <w:instrText xml:space="preserve">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pPr>
        <w:pStyle w:val="24"/>
        <w:tabs>
          <w:tab w:val="right" w:leader="dot" w:pos="14562"/>
        </w:tabs>
      </w:pPr>
      <w:r>
        <w:fldChar w:fldCharType="begin"/>
      </w:r>
      <w:r>
        <w:instrText xml:space="preserve">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pPr>
        <w:pStyle w:val="24"/>
        <w:tabs>
          <w:tab w:val="right" w:leader="dot" w:pos="14562"/>
        </w:tabs>
      </w:pPr>
      <w:r>
        <w:fldChar w:fldCharType="begin"/>
      </w:r>
      <w:r>
        <w:instrText xml:space="preserve">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r>
        <w:fldChar w:fldCharType="end"/>
      </w:r>
    </w:p>
    <w:p>
      <w:pPr>
        <w:spacing w:before="0" w:after="0" w:line="240" w:lineRule="auto"/>
        <w:ind w:firstLine="0"/>
        <w:jc w:val="left"/>
        <w:outlineLvl w:val="9"/>
      </w:pPr>
      <w:r>
        <w:rPr>
          <w:b/>
          <w:color w:val="000000"/>
          <w:sz w:val="28"/>
        </w:rPr>
        <w:t>部门预算信息公开情况说明</w:t>
      </w:r>
    </w:p>
    <w:p>
      <w:pPr>
        <w:pStyle w:val="24"/>
        <w:tabs>
          <w:tab w:val="right" w:leader="dot" w:pos="14562"/>
        </w:tabs>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pPr>
        <w:pStyle w:val="24"/>
        <w:tabs>
          <w:tab w:val="right" w:leader="dot" w:pos="14562"/>
        </w:tabs>
      </w:pPr>
      <w:r>
        <w:fldChar w:fldCharType="begin"/>
      </w:r>
      <w:r>
        <w:instrText xml:space="preserve">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24"/>
        <w:tabs>
          <w:tab w:val="right" w:leader="dot" w:pos="14562"/>
        </w:tabs>
      </w:pPr>
      <w:r>
        <w:fldChar w:fldCharType="begin"/>
      </w:r>
      <w:r>
        <w:instrText xml:space="preserve">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24"/>
        <w:tabs>
          <w:tab w:val="right" w:leader="dot" w:pos="14562"/>
        </w:tabs>
      </w:pPr>
      <w:r>
        <w:fldChar w:fldCharType="begin"/>
      </w:r>
      <w:r>
        <w:instrText xml:space="preserve">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24"/>
        <w:tabs>
          <w:tab w:val="right" w:leader="dot" w:pos="14562"/>
        </w:tabs>
      </w:pPr>
      <w:r>
        <w:fldChar w:fldCharType="begin"/>
      </w:r>
      <w:r>
        <w:instrText xml:space="preserve">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24"/>
        <w:tabs>
          <w:tab w:val="right" w:leader="dot" w:pos="14562"/>
        </w:tabs>
      </w:pPr>
      <w:r>
        <w:fldChar w:fldCharType="begin"/>
      </w:r>
      <w:r>
        <w:instrText xml:space="preserve">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24"/>
        <w:tabs>
          <w:tab w:val="right" w:leader="dot" w:pos="14562"/>
        </w:tabs>
      </w:pPr>
      <w:r>
        <w:fldChar w:fldCharType="begin"/>
      </w:r>
      <w:r>
        <w:instrText xml:space="preserve">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24"/>
        <w:tabs>
          <w:tab w:val="right" w:leader="dot" w:pos="14562"/>
        </w:tabs>
      </w:pPr>
      <w:r>
        <w:fldChar w:fldCharType="begin"/>
      </w:r>
      <w:r>
        <w:instrText xml:space="preserve">HYPERLINK  \l "_Toc_3_3_0000000017" </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24"/>
        <w:tabs>
          <w:tab w:val="right" w:leader="dot" w:pos="14562"/>
        </w:tabs>
      </w:pPr>
      <w:r>
        <w:fldChar w:fldCharType="begin"/>
      </w:r>
      <w:r>
        <w:instrText xml:space="preserve">HYPERLINK  \l "_Toc_3_3_0000000018" </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24"/>
        <w:tabs>
          <w:tab w:val="right" w:leader="dot" w:pos="14562"/>
        </w:tabs>
      </w:pPr>
      <w:r>
        <w:fldChar w:fldCharType="begin"/>
      </w:r>
      <w:r>
        <w:instrText xml:space="preserve">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24"/>
        <w:tabs>
          <w:tab w:val="right" w:leader="dot" w:pos="14562"/>
        </w:tabs>
      </w:pPr>
      <w:r>
        <w:fldChar w:fldCharType="begin"/>
      </w:r>
      <w:r>
        <w:instrText xml:space="preserve">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color w:val="000000"/>
          <w:sz w:val="36"/>
        </w:rPr>
        <w:t>部门预算收支总表</w:t>
      </w:r>
      <w:bookmarkEnd w:id="0"/>
    </w:p>
    <w:tbl>
      <w:tblPr>
        <w:tblStyle w:val="2"/>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6"/>
            </w:pPr>
            <w:r>
              <w:t>867石家庄市新华区人民政府北苑街道办事处</w:t>
            </w:r>
          </w:p>
        </w:tc>
        <w:tc>
          <w:tcPr>
            <w:tcW w:w="5913"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5"/>
            <w:vMerge w:val="restart"/>
            <w:vAlign w:val="center"/>
          </w:tcPr>
          <w:p>
            <w:pPr>
              <w:pStyle w:val="7"/>
            </w:pPr>
            <w:r>
              <w:t>序号</w:t>
            </w:r>
          </w:p>
          <w:p>
            <w:pPr>
              <w:pStyle w:val="7"/>
            </w:pPr>
            <w:r>
              <w:t>收入</w:t>
            </w:r>
          </w:p>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vAlign w:val="top"/>
          </w:tcPr>
          <w:p/>
        </w:tc>
        <w:tc>
          <w:tcPr>
            <w:tcW w:w="1971" w:type="dxa"/>
            <w:vAlign w:val="center"/>
          </w:tcPr>
          <w:p>
            <w:pPr>
              <w:pStyle w:val="7"/>
            </w:pPr>
            <w:r>
              <w:t>项  目</w:t>
            </w:r>
          </w:p>
        </w:tc>
        <w:tc>
          <w:tcPr>
            <w:tcW w:w="1971" w:type="dxa"/>
            <w:vAlign w:val="center"/>
          </w:tcPr>
          <w:p>
            <w:pPr>
              <w:pStyle w:val="7"/>
            </w:pPr>
            <w:r>
              <w:t>预算数</w:t>
            </w:r>
          </w:p>
        </w:tc>
        <w:tc>
          <w:tcPr>
            <w:tcW w:w="1971" w:type="dxa"/>
            <w:vAlign w:val="center"/>
          </w:tcPr>
          <w:p>
            <w:pPr>
              <w:pStyle w:val="7"/>
            </w:pPr>
            <w:r>
              <w:t>项  目</w:t>
            </w:r>
          </w:p>
        </w:tc>
        <w:tc>
          <w:tcPr>
            <w:tcW w:w="1971"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7"/>
            </w:pPr>
            <w:r>
              <w:t>栏次</w:t>
            </w:r>
          </w:p>
        </w:tc>
        <w:tc>
          <w:tcPr>
            <w:tcW w:w="1971" w:type="dxa"/>
            <w:vAlign w:val="center"/>
          </w:tcPr>
          <w:p>
            <w:pPr>
              <w:pStyle w:val="7"/>
            </w:pPr>
            <w:r>
              <w:t>1</w:t>
            </w:r>
          </w:p>
        </w:tc>
        <w:tc>
          <w:tcPr>
            <w:tcW w:w="1971" w:type="dxa"/>
            <w:vAlign w:val="center"/>
          </w:tcPr>
          <w:p>
            <w:pPr>
              <w:pStyle w:val="7"/>
            </w:pPr>
            <w:r>
              <w:t>2</w:t>
            </w:r>
          </w:p>
        </w:tc>
        <w:tc>
          <w:tcPr>
            <w:tcW w:w="1971" w:type="dxa"/>
            <w:vAlign w:val="center"/>
          </w:tcPr>
          <w:p>
            <w:pPr>
              <w:pStyle w:val="7"/>
            </w:pPr>
            <w:r>
              <w:t>3</w:t>
            </w:r>
          </w:p>
        </w:tc>
        <w:tc>
          <w:tcPr>
            <w:tcW w:w="1971"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w:t>
            </w:r>
          </w:p>
        </w:tc>
        <w:tc>
          <w:tcPr>
            <w:tcW w:w="1971" w:type="dxa"/>
            <w:vAlign w:val="center"/>
          </w:tcPr>
          <w:p>
            <w:pPr>
              <w:pStyle w:val="9"/>
            </w:pPr>
            <w:r>
              <w:t>一、一般公共预算拨款收入</w:t>
            </w:r>
          </w:p>
        </w:tc>
        <w:tc>
          <w:tcPr>
            <w:tcW w:w="1971" w:type="dxa"/>
            <w:vAlign w:val="center"/>
          </w:tcPr>
          <w:p>
            <w:pPr>
              <w:pStyle w:val="8"/>
            </w:pPr>
            <w:r>
              <w:t>1537.13</w:t>
            </w:r>
          </w:p>
        </w:tc>
        <w:tc>
          <w:tcPr>
            <w:tcW w:w="1971" w:type="dxa"/>
            <w:vAlign w:val="center"/>
          </w:tcPr>
          <w:p>
            <w:pPr>
              <w:pStyle w:val="9"/>
            </w:pPr>
            <w:r>
              <w:t>一、一般公共服务支出</w:t>
            </w:r>
          </w:p>
        </w:tc>
        <w:tc>
          <w:tcPr>
            <w:tcW w:w="1971" w:type="dxa"/>
            <w:vAlign w:val="center"/>
          </w:tcPr>
          <w:p>
            <w:pPr>
              <w:pStyle w:val="8"/>
            </w:pPr>
            <w:r>
              <w:t>1511.70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w:t>
            </w:r>
          </w:p>
        </w:tc>
        <w:tc>
          <w:tcPr>
            <w:tcW w:w="1971" w:type="dxa"/>
            <w:vAlign w:val="center"/>
          </w:tcPr>
          <w:p>
            <w:pPr>
              <w:pStyle w:val="9"/>
            </w:pPr>
            <w:r>
              <w:t>二、政府性基金预算拨款收入</w:t>
            </w:r>
          </w:p>
        </w:tc>
        <w:tc>
          <w:tcPr>
            <w:tcW w:w="1971" w:type="dxa"/>
            <w:vAlign w:val="center"/>
          </w:tcPr>
          <w:p>
            <w:pPr>
              <w:pStyle w:val="8"/>
            </w:pPr>
          </w:p>
        </w:tc>
        <w:tc>
          <w:tcPr>
            <w:tcW w:w="1971" w:type="dxa"/>
            <w:vAlign w:val="center"/>
          </w:tcPr>
          <w:p>
            <w:pPr>
              <w:pStyle w:val="9"/>
            </w:pPr>
            <w:r>
              <w:t>二、外交支出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w:t>
            </w:r>
          </w:p>
        </w:tc>
        <w:tc>
          <w:tcPr>
            <w:tcW w:w="1971" w:type="dxa"/>
            <w:vAlign w:val="center"/>
          </w:tcPr>
          <w:p>
            <w:pPr>
              <w:pStyle w:val="9"/>
            </w:pPr>
            <w:r>
              <w:t>三、国有资本经营预算拨款收入</w:t>
            </w:r>
          </w:p>
        </w:tc>
        <w:tc>
          <w:tcPr>
            <w:tcW w:w="1971" w:type="dxa"/>
            <w:vAlign w:val="center"/>
          </w:tcPr>
          <w:p>
            <w:pPr>
              <w:pStyle w:val="8"/>
            </w:pPr>
          </w:p>
        </w:tc>
        <w:tc>
          <w:tcPr>
            <w:tcW w:w="1971" w:type="dxa"/>
            <w:vAlign w:val="center"/>
          </w:tcPr>
          <w:p>
            <w:pPr>
              <w:pStyle w:val="9"/>
            </w:pPr>
            <w:r>
              <w:t>三、国防支出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4</w:t>
            </w:r>
          </w:p>
        </w:tc>
        <w:tc>
          <w:tcPr>
            <w:tcW w:w="1971" w:type="dxa"/>
            <w:vAlign w:val="center"/>
          </w:tcPr>
          <w:p>
            <w:pPr>
              <w:pStyle w:val="9"/>
            </w:pPr>
            <w:r>
              <w:t>四、财政专户管理资金收入</w:t>
            </w:r>
          </w:p>
        </w:tc>
        <w:tc>
          <w:tcPr>
            <w:tcW w:w="1971" w:type="dxa"/>
            <w:vAlign w:val="center"/>
          </w:tcPr>
          <w:p>
            <w:pPr>
              <w:pStyle w:val="8"/>
            </w:pPr>
          </w:p>
        </w:tc>
        <w:tc>
          <w:tcPr>
            <w:tcW w:w="1971" w:type="dxa"/>
            <w:vAlign w:val="center"/>
          </w:tcPr>
          <w:p>
            <w:pPr>
              <w:pStyle w:val="9"/>
            </w:pPr>
            <w:r>
              <w:t>四、公共安全支出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5</w:t>
            </w:r>
          </w:p>
        </w:tc>
        <w:tc>
          <w:tcPr>
            <w:tcW w:w="1971" w:type="dxa"/>
            <w:vAlign w:val="center"/>
          </w:tcPr>
          <w:p>
            <w:pPr>
              <w:pStyle w:val="9"/>
            </w:pPr>
            <w:r>
              <w:t>五、单位资金</w:t>
            </w:r>
          </w:p>
        </w:tc>
        <w:tc>
          <w:tcPr>
            <w:tcW w:w="1971" w:type="dxa"/>
            <w:vAlign w:val="center"/>
          </w:tcPr>
          <w:p>
            <w:pPr>
              <w:pStyle w:val="8"/>
            </w:pPr>
          </w:p>
        </w:tc>
        <w:tc>
          <w:tcPr>
            <w:tcW w:w="1971" w:type="dxa"/>
            <w:vAlign w:val="center"/>
          </w:tcPr>
          <w:p>
            <w:pPr>
              <w:pStyle w:val="9"/>
            </w:pPr>
            <w:r>
              <w:t>五、教育支出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6</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六、科学技术支出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7</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七、文化旅游体育与传媒支出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8</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八、社会保障和就业支出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9</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九、社会保险基金支出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10</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十、卫生健康支出</w:t>
            </w:r>
          </w:p>
        </w:tc>
        <w:tc>
          <w:tcPr>
            <w:tcW w:w="1971" w:type="dxa"/>
            <w:vAlign w:val="center"/>
          </w:tcPr>
          <w:p>
            <w:pPr>
              <w:pStyle w:val="8"/>
            </w:pPr>
            <w:r>
              <w:t>34.65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11</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十一、节能环保支出</w:t>
            </w:r>
          </w:p>
        </w:tc>
        <w:tc>
          <w:tcPr>
            <w:tcW w:w="1971" w:type="dxa"/>
            <w:vAlign w:val="center"/>
          </w:tcPr>
          <w:p>
            <w:pPr>
              <w:pStyle w:val="8"/>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12</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十二、城乡社区支出</w:t>
            </w:r>
          </w:p>
        </w:tc>
        <w:tc>
          <w:tcPr>
            <w:tcW w:w="1971" w:type="dxa"/>
            <w:vAlign w:val="center"/>
          </w:tcPr>
          <w:p>
            <w:pPr>
              <w:pStyle w:val="8"/>
            </w:pPr>
            <w:r>
              <w:t>69.13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13</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十三、农林水支出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14</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十四、交通运输支出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15</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十五、资源勘探工业信息等支出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16</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十六、商业服务业等支出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17</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十七、金融支出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18</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十八、援助其他地区支出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19</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十九、自然资源海洋气象等支出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20</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二十、住房保障支出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21</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二十一、粮油物资储备支出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22</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二十二、国有资本经营预算支出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23</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二十三、灾害防治及应急管理支出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24</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二十四、预备费</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25</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二十五、其他支出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26</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二十六、转移性支出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27</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二十七、债务还本支出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28</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二十八、债务付息支出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29</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二十九、债务发行费用支出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30</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三十、抗疫特别国债安排的支出</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31</w:t>
            </w:r>
          </w:p>
        </w:tc>
        <w:tc>
          <w:tcPr>
            <w:tcW w:w="1971" w:type="dxa"/>
            <w:vAlign w:val="center"/>
          </w:tcPr>
          <w:p>
            <w:pPr>
              <w:pStyle w:val="9"/>
            </w:pPr>
          </w:p>
        </w:tc>
        <w:tc>
          <w:tcPr>
            <w:tcW w:w="1971" w:type="dxa"/>
            <w:vAlign w:val="center"/>
          </w:tcPr>
          <w:p>
            <w:pPr>
              <w:pStyle w:val="8"/>
            </w:pPr>
          </w:p>
        </w:tc>
        <w:tc>
          <w:tcPr>
            <w:tcW w:w="1971" w:type="dxa"/>
            <w:vAlign w:val="center"/>
          </w:tcPr>
          <w:p>
            <w:pPr>
              <w:pStyle w:val="9"/>
            </w:pPr>
            <w:r>
              <w:t>三十一、人行科目</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32</w:t>
            </w:r>
          </w:p>
        </w:tc>
        <w:tc>
          <w:tcPr>
            <w:tcW w:w="1971" w:type="dxa"/>
            <w:vAlign w:val="center"/>
          </w:tcPr>
          <w:p>
            <w:pPr>
              <w:pStyle w:val="11"/>
            </w:pPr>
            <w:r>
              <w:t>本年收入合计</w:t>
            </w:r>
          </w:p>
        </w:tc>
        <w:tc>
          <w:tcPr>
            <w:tcW w:w="1971" w:type="dxa"/>
            <w:vAlign w:val="center"/>
          </w:tcPr>
          <w:p>
            <w:pPr>
              <w:pStyle w:val="12"/>
            </w:pPr>
            <w:r>
              <w:t>1537.13</w:t>
            </w:r>
          </w:p>
        </w:tc>
        <w:tc>
          <w:tcPr>
            <w:tcW w:w="1971" w:type="dxa"/>
            <w:vAlign w:val="center"/>
          </w:tcPr>
          <w:p>
            <w:pPr>
              <w:pStyle w:val="11"/>
            </w:pPr>
            <w:r>
              <w:t>本年支出合计</w:t>
            </w:r>
          </w:p>
        </w:tc>
        <w:tc>
          <w:tcPr>
            <w:tcW w:w="1971" w:type="dxa"/>
            <w:vAlign w:val="center"/>
          </w:tcPr>
          <w:p>
            <w:pPr>
              <w:pStyle w:val="12"/>
            </w:pPr>
            <w:r>
              <w:t>1624.16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33</w:t>
            </w:r>
          </w:p>
        </w:tc>
        <w:tc>
          <w:tcPr>
            <w:tcW w:w="1971" w:type="dxa"/>
            <w:vAlign w:val="center"/>
          </w:tcPr>
          <w:p>
            <w:pPr>
              <w:pStyle w:val="9"/>
            </w:pPr>
            <w:r>
              <w:t>上年结转结余</w:t>
            </w:r>
          </w:p>
        </w:tc>
        <w:tc>
          <w:tcPr>
            <w:tcW w:w="1971" w:type="dxa"/>
            <w:vAlign w:val="center"/>
          </w:tcPr>
          <w:p>
            <w:pPr>
              <w:pStyle w:val="8"/>
            </w:pPr>
            <w:r>
              <w:t>87.03</w:t>
            </w:r>
          </w:p>
        </w:tc>
        <w:tc>
          <w:tcPr>
            <w:tcW w:w="1971" w:type="dxa"/>
            <w:vAlign w:val="center"/>
          </w:tcPr>
          <w:p>
            <w:pPr>
              <w:pStyle w:val="9"/>
            </w:pPr>
            <w:r>
              <w:t>年终结转结余</w:t>
            </w:r>
          </w:p>
        </w:tc>
        <w:tc>
          <w:tcPr>
            <w:tcW w:w="1971"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0"/>
            </w:pPr>
            <w:r>
              <w:t>34</w:t>
            </w:r>
          </w:p>
        </w:tc>
        <w:tc>
          <w:tcPr>
            <w:tcW w:w="1971" w:type="dxa"/>
            <w:vAlign w:val="center"/>
          </w:tcPr>
          <w:p>
            <w:pPr>
              <w:pStyle w:val="11"/>
            </w:pPr>
            <w:r>
              <w:t>收入总计</w:t>
            </w:r>
          </w:p>
        </w:tc>
        <w:tc>
          <w:tcPr>
            <w:tcW w:w="1971" w:type="dxa"/>
            <w:vAlign w:val="center"/>
          </w:tcPr>
          <w:p>
            <w:pPr>
              <w:pStyle w:val="12"/>
            </w:pPr>
            <w:r>
              <w:t>1624.16</w:t>
            </w:r>
          </w:p>
        </w:tc>
        <w:tc>
          <w:tcPr>
            <w:tcW w:w="1971" w:type="dxa"/>
            <w:vAlign w:val="center"/>
          </w:tcPr>
          <w:p>
            <w:pPr>
              <w:pStyle w:val="11"/>
            </w:pPr>
            <w:r>
              <w:t>支出总计</w:t>
            </w:r>
          </w:p>
        </w:tc>
        <w:tc>
          <w:tcPr>
            <w:tcW w:w="1971" w:type="dxa"/>
            <w:vAlign w:val="center"/>
          </w:tcPr>
          <w:p>
            <w:pPr>
              <w:pStyle w:val="12"/>
            </w:pPr>
            <w:r>
              <w:t>1624.16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color w:val="000000"/>
          <w:sz w:val="36"/>
        </w:rPr>
        <w:t>部门预算收入总表</w:t>
      </w:r>
      <w:bookmarkEnd w:id="1"/>
    </w:p>
    <w:tbl>
      <w:tblPr>
        <w:tblStyle w:val="2"/>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4" w:type="dxa"/>
            <w:gridSpan w:val="13"/>
            <w:tcBorders>
              <w:top w:val="single" w:color="FFFFFF" w:sz="6" w:space="0"/>
              <w:left w:val="single" w:color="FFFFFF" w:sz="6" w:space="0"/>
              <w:right w:val="single" w:color="FFFFFF" w:sz="6" w:space="0"/>
            </w:tcBorders>
            <w:vAlign w:val="center"/>
          </w:tcPr>
          <w:p>
            <w:pPr>
              <w:pStyle w:val="6"/>
            </w:pPr>
            <w:r>
              <w:t>867石家庄市新华区人民政府北苑街道办事处</w:t>
            </w:r>
          </w:p>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74" w:type="dxa"/>
            <w:gridSpan w:val="3"/>
            <w:vMerge w:val="restart"/>
            <w:vAlign w:val="center"/>
          </w:tcPr>
          <w:p>
            <w:pPr>
              <w:pStyle w:val="7"/>
            </w:pPr>
            <w:r>
              <w:t>序号</w:t>
            </w:r>
          </w:p>
          <w:p>
            <w:pPr>
              <w:pStyle w:val="7"/>
            </w:pPr>
            <w:r>
              <w:t>功能分类科目</w:t>
            </w:r>
          </w:p>
        </w:tc>
        <w:tc>
          <w:tcPr>
            <w:tcW w:w="6822" w:type="dxa"/>
            <w:gridSpan w:val="9"/>
            <w:vMerge w:val="restart"/>
            <w:vAlign w:val="center"/>
          </w:tcPr>
          <w:p>
            <w:pPr>
              <w:pStyle w:val="7"/>
            </w:pPr>
            <w:r>
              <w:t>合计</w:t>
            </w:r>
          </w:p>
          <w:p>
            <w:pPr>
              <w:pStyle w:val="7"/>
            </w:pPr>
            <w:r>
              <w:t>本年收入</w:t>
            </w:r>
          </w:p>
        </w:tc>
        <w:tc>
          <w:tcPr>
            <w:tcW w:w="758"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tc>
        <w:tc>
          <w:tcPr>
            <w:tcW w:w="758" w:type="dxa"/>
            <w:vAlign w:val="center"/>
          </w:tcPr>
          <w:p>
            <w:pPr>
              <w:pStyle w:val="7"/>
            </w:pPr>
            <w:r>
              <w:t>科目    编码</w:t>
            </w:r>
          </w:p>
        </w:tc>
        <w:tc>
          <w:tcPr>
            <w:tcW w:w="758" w:type="dxa"/>
            <w:vAlign w:val="center"/>
          </w:tcPr>
          <w:p>
            <w:pPr>
              <w:pStyle w:val="7"/>
            </w:pPr>
            <w:r>
              <w:t>科目名称</w:t>
            </w:r>
          </w:p>
        </w:tc>
        <w:tc>
          <w:tcPr>
            <w:tcW w:w="758" w:type="dxa"/>
            <w:vMerge w:val="continue"/>
            <w:vAlign w:val="top"/>
          </w:tcPr>
          <w:p/>
        </w:tc>
        <w:tc>
          <w:tcPr>
            <w:tcW w:w="758" w:type="dxa"/>
            <w:vAlign w:val="center"/>
          </w:tcPr>
          <w:p>
            <w:pPr>
              <w:pStyle w:val="7"/>
            </w:pPr>
            <w:r>
              <w:t>小计</w:t>
            </w:r>
          </w:p>
        </w:tc>
        <w:tc>
          <w:tcPr>
            <w:tcW w:w="758" w:type="dxa"/>
            <w:vAlign w:val="center"/>
          </w:tcPr>
          <w:p>
            <w:pPr>
              <w:pStyle w:val="7"/>
            </w:pPr>
            <w:r>
              <w:t>财政拨款 收入</w:t>
            </w:r>
          </w:p>
        </w:tc>
        <w:tc>
          <w:tcPr>
            <w:tcW w:w="758" w:type="dxa"/>
            <w:vAlign w:val="center"/>
          </w:tcPr>
          <w:p>
            <w:pPr>
              <w:pStyle w:val="7"/>
            </w:pPr>
            <w:r>
              <w:t>财政专户 收入</w:t>
            </w:r>
          </w:p>
        </w:tc>
        <w:tc>
          <w:tcPr>
            <w:tcW w:w="758" w:type="dxa"/>
            <w:vAlign w:val="center"/>
          </w:tcPr>
          <w:p>
            <w:pPr>
              <w:pStyle w:val="7"/>
            </w:pPr>
            <w:r>
              <w:t>事业收入</w:t>
            </w:r>
          </w:p>
        </w:tc>
        <w:tc>
          <w:tcPr>
            <w:tcW w:w="758" w:type="dxa"/>
            <w:vAlign w:val="center"/>
          </w:tcPr>
          <w:p>
            <w:pPr>
              <w:pStyle w:val="7"/>
            </w:pPr>
            <w:r>
              <w:t>经营收入</w:t>
            </w:r>
          </w:p>
        </w:tc>
        <w:tc>
          <w:tcPr>
            <w:tcW w:w="758" w:type="dxa"/>
            <w:vAlign w:val="center"/>
          </w:tcPr>
          <w:p>
            <w:pPr>
              <w:pStyle w:val="7"/>
            </w:pPr>
            <w:r>
              <w:t>上级补助收入</w:t>
            </w:r>
          </w:p>
        </w:tc>
        <w:tc>
          <w:tcPr>
            <w:tcW w:w="758" w:type="dxa"/>
            <w:vAlign w:val="center"/>
          </w:tcPr>
          <w:p>
            <w:pPr>
              <w:pStyle w:val="7"/>
            </w:pPr>
            <w:r>
              <w:t>附属单位上缴收入</w:t>
            </w:r>
          </w:p>
        </w:tc>
        <w:tc>
          <w:tcPr>
            <w:tcW w:w="758" w:type="dxa"/>
            <w:vAlign w:val="center"/>
          </w:tcPr>
          <w:p>
            <w:pPr>
              <w:pStyle w:val="7"/>
            </w:pPr>
            <w:r>
              <w:t>其他收入</w:t>
            </w:r>
          </w:p>
        </w:tc>
        <w:tc>
          <w:tcPr>
            <w:tcW w:w="758"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7"/>
            </w:pPr>
            <w:r>
              <w:t>栏次</w:t>
            </w:r>
          </w:p>
        </w:tc>
        <w:tc>
          <w:tcPr>
            <w:tcW w:w="758" w:type="dxa"/>
            <w:vAlign w:val="center"/>
          </w:tcPr>
          <w:p>
            <w:pPr>
              <w:pStyle w:val="7"/>
            </w:pPr>
            <w:r>
              <w:t>1</w:t>
            </w:r>
          </w:p>
        </w:tc>
        <w:tc>
          <w:tcPr>
            <w:tcW w:w="758" w:type="dxa"/>
            <w:vAlign w:val="center"/>
          </w:tcPr>
          <w:p>
            <w:pPr>
              <w:pStyle w:val="7"/>
            </w:pPr>
            <w:r>
              <w:t>2</w:t>
            </w:r>
          </w:p>
        </w:tc>
        <w:tc>
          <w:tcPr>
            <w:tcW w:w="758" w:type="dxa"/>
            <w:vAlign w:val="center"/>
          </w:tcPr>
          <w:p>
            <w:pPr>
              <w:pStyle w:val="7"/>
            </w:pPr>
            <w:r>
              <w:t>3</w:t>
            </w:r>
          </w:p>
        </w:tc>
        <w:tc>
          <w:tcPr>
            <w:tcW w:w="758" w:type="dxa"/>
            <w:vAlign w:val="center"/>
          </w:tcPr>
          <w:p>
            <w:pPr>
              <w:pStyle w:val="7"/>
            </w:pPr>
            <w:r>
              <w:t>4</w:t>
            </w:r>
          </w:p>
        </w:tc>
        <w:tc>
          <w:tcPr>
            <w:tcW w:w="758" w:type="dxa"/>
            <w:vAlign w:val="center"/>
          </w:tcPr>
          <w:p>
            <w:pPr>
              <w:pStyle w:val="7"/>
            </w:pPr>
            <w:r>
              <w:t>5</w:t>
            </w:r>
          </w:p>
        </w:tc>
        <w:tc>
          <w:tcPr>
            <w:tcW w:w="758" w:type="dxa"/>
            <w:vAlign w:val="center"/>
          </w:tcPr>
          <w:p>
            <w:pPr>
              <w:pStyle w:val="7"/>
            </w:pPr>
            <w:r>
              <w:t>6</w:t>
            </w:r>
          </w:p>
        </w:tc>
        <w:tc>
          <w:tcPr>
            <w:tcW w:w="758" w:type="dxa"/>
            <w:vAlign w:val="center"/>
          </w:tcPr>
          <w:p>
            <w:pPr>
              <w:pStyle w:val="7"/>
            </w:pPr>
            <w:r>
              <w:t>7</w:t>
            </w:r>
          </w:p>
        </w:tc>
        <w:tc>
          <w:tcPr>
            <w:tcW w:w="758" w:type="dxa"/>
            <w:vAlign w:val="center"/>
          </w:tcPr>
          <w:p>
            <w:pPr>
              <w:pStyle w:val="7"/>
            </w:pPr>
            <w:r>
              <w:t>8</w:t>
            </w:r>
          </w:p>
        </w:tc>
        <w:tc>
          <w:tcPr>
            <w:tcW w:w="758" w:type="dxa"/>
            <w:vAlign w:val="center"/>
          </w:tcPr>
          <w:p>
            <w:pPr>
              <w:pStyle w:val="7"/>
            </w:pPr>
            <w:r>
              <w:t>9</w:t>
            </w:r>
          </w:p>
        </w:tc>
        <w:tc>
          <w:tcPr>
            <w:tcW w:w="758" w:type="dxa"/>
            <w:vAlign w:val="center"/>
          </w:tcPr>
          <w:p>
            <w:pPr>
              <w:pStyle w:val="7"/>
            </w:pPr>
            <w:r>
              <w:t>10</w:t>
            </w:r>
          </w:p>
        </w:tc>
        <w:tc>
          <w:tcPr>
            <w:tcW w:w="758" w:type="dxa"/>
            <w:vAlign w:val="center"/>
          </w:tcPr>
          <w:p>
            <w:pPr>
              <w:pStyle w:val="7"/>
            </w:pPr>
            <w:r>
              <w:t>11</w:t>
            </w:r>
          </w:p>
        </w:tc>
        <w:tc>
          <w:tcPr>
            <w:tcW w:w="758"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w:t>
            </w:r>
          </w:p>
        </w:tc>
        <w:tc>
          <w:tcPr>
            <w:tcW w:w="758" w:type="dxa"/>
            <w:vAlign w:val="center"/>
          </w:tcPr>
          <w:p>
            <w:pPr>
              <w:pStyle w:val="13"/>
            </w:pPr>
          </w:p>
        </w:tc>
        <w:tc>
          <w:tcPr>
            <w:tcW w:w="758" w:type="dxa"/>
            <w:vAlign w:val="center"/>
          </w:tcPr>
          <w:p>
            <w:pPr>
              <w:pStyle w:val="11"/>
            </w:pPr>
            <w:r>
              <w:t>合计</w:t>
            </w:r>
          </w:p>
        </w:tc>
        <w:tc>
          <w:tcPr>
            <w:tcW w:w="758" w:type="dxa"/>
            <w:vAlign w:val="center"/>
          </w:tcPr>
          <w:p>
            <w:pPr>
              <w:pStyle w:val="12"/>
            </w:pPr>
            <w:r>
              <w:t>1624.16</w:t>
            </w:r>
          </w:p>
        </w:tc>
        <w:tc>
          <w:tcPr>
            <w:tcW w:w="758" w:type="dxa"/>
            <w:vAlign w:val="center"/>
          </w:tcPr>
          <w:p>
            <w:pPr>
              <w:pStyle w:val="12"/>
            </w:pPr>
            <w:r>
              <w:t>1537.13</w:t>
            </w:r>
          </w:p>
        </w:tc>
        <w:tc>
          <w:tcPr>
            <w:tcW w:w="758" w:type="dxa"/>
            <w:vAlign w:val="center"/>
          </w:tcPr>
          <w:p>
            <w:pPr>
              <w:pStyle w:val="12"/>
            </w:pPr>
            <w:r>
              <w:t>1537.13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2</w:t>
            </w:r>
          </w:p>
        </w:tc>
        <w:tc>
          <w:tcPr>
            <w:tcW w:w="758" w:type="dxa"/>
            <w:vAlign w:val="center"/>
          </w:tcPr>
          <w:p>
            <w:pPr>
              <w:pStyle w:val="9"/>
            </w:pPr>
            <w:r>
              <w:t>201</w:t>
            </w:r>
          </w:p>
        </w:tc>
        <w:tc>
          <w:tcPr>
            <w:tcW w:w="758" w:type="dxa"/>
            <w:vAlign w:val="center"/>
          </w:tcPr>
          <w:p>
            <w:pPr>
              <w:pStyle w:val="9"/>
            </w:pPr>
            <w:r>
              <w:t>一般公共服务支出</w:t>
            </w:r>
          </w:p>
        </w:tc>
        <w:tc>
          <w:tcPr>
            <w:tcW w:w="758" w:type="dxa"/>
            <w:vAlign w:val="center"/>
          </w:tcPr>
          <w:p>
            <w:pPr>
              <w:pStyle w:val="8"/>
            </w:pPr>
            <w:r>
              <w:t>1511.70</w:t>
            </w:r>
          </w:p>
        </w:tc>
        <w:tc>
          <w:tcPr>
            <w:tcW w:w="758" w:type="dxa"/>
            <w:vAlign w:val="center"/>
          </w:tcPr>
          <w:p>
            <w:pPr>
              <w:pStyle w:val="8"/>
            </w:pPr>
            <w:r>
              <w:t>1424.67</w:t>
            </w:r>
          </w:p>
        </w:tc>
        <w:tc>
          <w:tcPr>
            <w:tcW w:w="758" w:type="dxa"/>
            <w:vAlign w:val="center"/>
          </w:tcPr>
          <w:p>
            <w:pPr>
              <w:pStyle w:val="8"/>
            </w:pPr>
            <w:r>
              <w:t>1424.67</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3</w:t>
            </w:r>
          </w:p>
        </w:tc>
        <w:tc>
          <w:tcPr>
            <w:tcW w:w="758" w:type="dxa"/>
            <w:vAlign w:val="center"/>
          </w:tcPr>
          <w:p>
            <w:pPr>
              <w:pStyle w:val="9"/>
            </w:pPr>
            <w:r>
              <w:t>20103</w:t>
            </w:r>
          </w:p>
        </w:tc>
        <w:tc>
          <w:tcPr>
            <w:tcW w:w="758" w:type="dxa"/>
            <w:vAlign w:val="center"/>
          </w:tcPr>
          <w:p>
            <w:pPr>
              <w:pStyle w:val="9"/>
            </w:pPr>
            <w:r>
              <w:t>政府办公厅（室）及相关机构事务</w:t>
            </w:r>
          </w:p>
        </w:tc>
        <w:tc>
          <w:tcPr>
            <w:tcW w:w="758" w:type="dxa"/>
            <w:vAlign w:val="center"/>
          </w:tcPr>
          <w:p>
            <w:pPr>
              <w:pStyle w:val="8"/>
            </w:pPr>
            <w:r>
              <w:t>1424.67</w:t>
            </w:r>
          </w:p>
        </w:tc>
        <w:tc>
          <w:tcPr>
            <w:tcW w:w="758" w:type="dxa"/>
            <w:vAlign w:val="center"/>
          </w:tcPr>
          <w:p>
            <w:pPr>
              <w:pStyle w:val="8"/>
            </w:pPr>
            <w:r>
              <w:t>1424.67</w:t>
            </w:r>
          </w:p>
        </w:tc>
        <w:tc>
          <w:tcPr>
            <w:tcW w:w="758" w:type="dxa"/>
            <w:vAlign w:val="center"/>
          </w:tcPr>
          <w:p>
            <w:pPr>
              <w:pStyle w:val="8"/>
            </w:pPr>
            <w:r>
              <w:t>1424.67</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4</w:t>
            </w:r>
          </w:p>
        </w:tc>
        <w:tc>
          <w:tcPr>
            <w:tcW w:w="758" w:type="dxa"/>
            <w:vAlign w:val="center"/>
          </w:tcPr>
          <w:p>
            <w:pPr>
              <w:pStyle w:val="9"/>
            </w:pPr>
            <w:r>
              <w:t>2010301</w:t>
            </w:r>
          </w:p>
        </w:tc>
        <w:tc>
          <w:tcPr>
            <w:tcW w:w="758" w:type="dxa"/>
            <w:vAlign w:val="center"/>
          </w:tcPr>
          <w:p>
            <w:pPr>
              <w:pStyle w:val="9"/>
            </w:pPr>
            <w:r>
              <w:t>行政运行</w:t>
            </w:r>
          </w:p>
        </w:tc>
        <w:tc>
          <w:tcPr>
            <w:tcW w:w="758" w:type="dxa"/>
            <w:vAlign w:val="center"/>
          </w:tcPr>
          <w:p>
            <w:pPr>
              <w:pStyle w:val="8"/>
            </w:pPr>
            <w:r>
              <w:t>1270.43</w:t>
            </w:r>
          </w:p>
        </w:tc>
        <w:tc>
          <w:tcPr>
            <w:tcW w:w="758" w:type="dxa"/>
            <w:vAlign w:val="center"/>
          </w:tcPr>
          <w:p>
            <w:pPr>
              <w:pStyle w:val="8"/>
            </w:pPr>
            <w:r>
              <w:t>1270.43</w:t>
            </w:r>
          </w:p>
        </w:tc>
        <w:tc>
          <w:tcPr>
            <w:tcW w:w="758" w:type="dxa"/>
            <w:vAlign w:val="center"/>
          </w:tcPr>
          <w:p>
            <w:pPr>
              <w:pStyle w:val="8"/>
            </w:pPr>
            <w:r>
              <w:t>1270.43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5</w:t>
            </w:r>
          </w:p>
        </w:tc>
        <w:tc>
          <w:tcPr>
            <w:tcW w:w="758" w:type="dxa"/>
            <w:vAlign w:val="center"/>
          </w:tcPr>
          <w:p>
            <w:pPr>
              <w:pStyle w:val="9"/>
            </w:pPr>
            <w:r>
              <w:t>2010399</w:t>
            </w:r>
          </w:p>
        </w:tc>
        <w:tc>
          <w:tcPr>
            <w:tcW w:w="758" w:type="dxa"/>
            <w:vAlign w:val="center"/>
          </w:tcPr>
          <w:p>
            <w:pPr>
              <w:pStyle w:val="9"/>
            </w:pPr>
            <w:r>
              <w:t>其他政府办公厅（室）及相关机构事务支出</w:t>
            </w:r>
          </w:p>
        </w:tc>
        <w:tc>
          <w:tcPr>
            <w:tcW w:w="758" w:type="dxa"/>
            <w:vAlign w:val="center"/>
          </w:tcPr>
          <w:p>
            <w:pPr>
              <w:pStyle w:val="8"/>
            </w:pPr>
            <w:r>
              <w:t>154.24</w:t>
            </w:r>
          </w:p>
        </w:tc>
        <w:tc>
          <w:tcPr>
            <w:tcW w:w="758" w:type="dxa"/>
            <w:vAlign w:val="center"/>
          </w:tcPr>
          <w:p>
            <w:pPr>
              <w:pStyle w:val="8"/>
            </w:pPr>
            <w:r>
              <w:t>154.24</w:t>
            </w:r>
          </w:p>
        </w:tc>
        <w:tc>
          <w:tcPr>
            <w:tcW w:w="758" w:type="dxa"/>
            <w:vAlign w:val="center"/>
          </w:tcPr>
          <w:p>
            <w:pPr>
              <w:pStyle w:val="8"/>
            </w:pPr>
            <w:r>
              <w:t>154.24</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6</w:t>
            </w:r>
          </w:p>
        </w:tc>
        <w:tc>
          <w:tcPr>
            <w:tcW w:w="758" w:type="dxa"/>
            <w:vAlign w:val="center"/>
          </w:tcPr>
          <w:p>
            <w:pPr>
              <w:pStyle w:val="9"/>
            </w:pPr>
            <w:r>
              <w:t>20132</w:t>
            </w:r>
          </w:p>
        </w:tc>
        <w:tc>
          <w:tcPr>
            <w:tcW w:w="758" w:type="dxa"/>
            <w:vAlign w:val="center"/>
          </w:tcPr>
          <w:p>
            <w:pPr>
              <w:pStyle w:val="9"/>
            </w:pPr>
            <w:r>
              <w:t>组织事务</w:t>
            </w:r>
          </w:p>
        </w:tc>
        <w:tc>
          <w:tcPr>
            <w:tcW w:w="758" w:type="dxa"/>
            <w:vAlign w:val="center"/>
          </w:tcPr>
          <w:p>
            <w:pPr>
              <w:pStyle w:val="8"/>
            </w:pPr>
            <w:r>
              <w:t>87.03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7</w:t>
            </w:r>
          </w:p>
        </w:tc>
        <w:tc>
          <w:tcPr>
            <w:tcW w:w="758" w:type="dxa"/>
            <w:vAlign w:val="center"/>
          </w:tcPr>
          <w:p>
            <w:pPr>
              <w:pStyle w:val="9"/>
            </w:pPr>
            <w:r>
              <w:t>2013299</w:t>
            </w:r>
          </w:p>
        </w:tc>
        <w:tc>
          <w:tcPr>
            <w:tcW w:w="758" w:type="dxa"/>
            <w:vAlign w:val="center"/>
          </w:tcPr>
          <w:p>
            <w:pPr>
              <w:pStyle w:val="9"/>
            </w:pPr>
            <w:r>
              <w:t>其他组织事务支出</w:t>
            </w:r>
          </w:p>
        </w:tc>
        <w:tc>
          <w:tcPr>
            <w:tcW w:w="758" w:type="dxa"/>
            <w:vAlign w:val="center"/>
          </w:tcPr>
          <w:p>
            <w:pPr>
              <w:pStyle w:val="8"/>
            </w:pPr>
            <w:r>
              <w:t>87.03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8</w:t>
            </w:r>
          </w:p>
        </w:tc>
        <w:tc>
          <w:tcPr>
            <w:tcW w:w="758" w:type="dxa"/>
            <w:vAlign w:val="center"/>
          </w:tcPr>
          <w:p>
            <w:pPr>
              <w:pStyle w:val="9"/>
            </w:pPr>
            <w:r>
              <w:t>210</w:t>
            </w:r>
          </w:p>
        </w:tc>
        <w:tc>
          <w:tcPr>
            <w:tcW w:w="758" w:type="dxa"/>
            <w:vAlign w:val="center"/>
          </w:tcPr>
          <w:p>
            <w:pPr>
              <w:pStyle w:val="9"/>
            </w:pPr>
            <w:r>
              <w:t>卫生健康支出</w:t>
            </w:r>
          </w:p>
        </w:tc>
        <w:tc>
          <w:tcPr>
            <w:tcW w:w="758" w:type="dxa"/>
            <w:vAlign w:val="center"/>
          </w:tcPr>
          <w:p>
            <w:pPr>
              <w:pStyle w:val="8"/>
            </w:pPr>
            <w:r>
              <w:t>34.65</w:t>
            </w:r>
          </w:p>
        </w:tc>
        <w:tc>
          <w:tcPr>
            <w:tcW w:w="758" w:type="dxa"/>
            <w:vAlign w:val="center"/>
          </w:tcPr>
          <w:p>
            <w:pPr>
              <w:pStyle w:val="8"/>
            </w:pPr>
            <w:r>
              <w:t>34.65</w:t>
            </w:r>
          </w:p>
        </w:tc>
        <w:tc>
          <w:tcPr>
            <w:tcW w:w="758" w:type="dxa"/>
            <w:vAlign w:val="center"/>
          </w:tcPr>
          <w:p>
            <w:pPr>
              <w:pStyle w:val="8"/>
            </w:pPr>
            <w:r>
              <w:t>34.65</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9</w:t>
            </w:r>
          </w:p>
        </w:tc>
        <w:tc>
          <w:tcPr>
            <w:tcW w:w="758" w:type="dxa"/>
            <w:vAlign w:val="center"/>
          </w:tcPr>
          <w:p>
            <w:pPr>
              <w:pStyle w:val="9"/>
            </w:pPr>
            <w:r>
              <w:t>21003</w:t>
            </w:r>
          </w:p>
        </w:tc>
        <w:tc>
          <w:tcPr>
            <w:tcW w:w="758" w:type="dxa"/>
            <w:vAlign w:val="center"/>
          </w:tcPr>
          <w:p>
            <w:pPr>
              <w:pStyle w:val="9"/>
            </w:pPr>
            <w:r>
              <w:t>基层医疗卫生机构</w:t>
            </w:r>
          </w:p>
        </w:tc>
        <w:tc>
          <w:tcPr>
            <w:tcW w:w="758" w:type="dxa"/>
            <w:vAlign w:val="center"/>
          </w:tcPr>
          <w:p>
            <w:pPr>
              <w:pStyle w:val="8"/>
            </w:pPr>
            <w:r>
              <w:t>33.00</w:t>
            </w:r>
          </w:p>
        </w:tc>
        <w:tc>
          <w:tcPr>
            <w:tcW w:w="758" w:type="dxa"/>
            <w:vAlign w:val="center"/>
          </w:tcPr>
          <w:p>
            <w:pPr>
              <w:pStyle w:val="8"/>
            </w:pPr>
            <w:r>
              <w:t>33.00</w:t>
            </w:r>
          </w:p>
        </w:tc>
        <w:tc>
          <w:tcPr>
            <w:tcW w:w="758" w:type="dxa"/>
            <w:vAlign w:val="center"/>
          </w:tcPr>
          <w:p>
            <w:pPr>
              <w:pStyle w:val="8"/>
            </w:pPr>
            <w:r>
              <w:t>33.00</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10</w:t>
            </w:r>
          </w:p>
        </w:tc>
        <w:tc>
          <w:tcPr>
            <w:tcW w:w="758" w:type="dxa"/>
            <w:vAlign w:val="center"/>
          </w:tcPr>
          <w:p>
            <w:pPr>
              <w:pStyle w:val="9"/>
            </w:pPr>
            <w:r>
              <w:t>2100301</w:t>
            </w:r>
          </w:p>
        </w:tc>
        <w:tc>
          <w:tcPr>
            <w:tcW w:w="758" w:type="dxa"/>
            <w:vAlign w:val="center"/>
          </w:tcPr>
          <w:p>
            <w:pPr>
              <w:pStyle w:val="9"/>
            </w:pPr>
            <w:r>
              <w:t>城市社区卫生机构</w:t>
            </w:r>
          </w:p>
        </w:tc>
        <w:tc>
          <w:tcPr>
            <w:tcW w:w="758" w:type="dxa"/>
            <w:vAlign w:val="center"/>
          </w:tcPr>
          <w:p>
            <w:pPr>
              <w:pStyle w:val="8"/>
            </w:pPr>
            <w:r>
              <w:t>33.00</w:t>
            </w:r>
          </w:p>
        </w:tc>
        <w:tc>
          <w:tcPr>
            <w:tcW w:w="758" w:type="dxa"/>
            <w:vAlign w:val="center"/>
          </w:tcPr>
          <w:p>
            <w:pPr>
              <w:pStyle w:val="8"/>
            </w:pPr>
            <w:r>
              <w:t>33.00</w:t>
            </w:r>
          </w:p>
        </w:tc>
        <w:tc>
          <w:tcPr>
            <w:tcW w:w="758" w:type="dxa"/>
            <w:vAlign w:val="center"/>
          </w:tcPr>
          <w:p>
            <w:pPr>
              <w:pStyle w:val="8"/>
            </w:pPr>
            <w:r>
              <w:t>33.00</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11</w:t>
            </w:r>
          </w:p>
        </w:tc>
        <w:tc>
          <w:tcPr>
            <w:tcW w:w="758" w:type="dxa"/>
            <w:vAlign w:val="center"/>
          </w:tcPr>
          <w:p>
            <w:pPr>
              <w:pStyle w:val="9"/>
            </w:pPr>
            <w:r>
              <w:t>21007</w:t>
            </w:r>
          </w:p>
        </w:tc>
        <w:tc>
          <w:tcPr>
            <w:tcW w:w="758" w:type="dxa"/>
            <w:vAlign w:val="center"/>
          </w:tcPr>
          <w:p>
            <w:pPr>
              <w:pStyle w:val="9"/>
            </w:pPr>
            <w:r>
              <w:t>计划生育事务</w:t>
            </w:r>
          </w:p>
        </w:tc>
        <w:tc>
          <w:tcPr>
            <w:tcW w:w="758" w:type="dxa"/>
            <w:vAlign w:val="center"/>
          </w:tcPr>
          <w:p>
            <w:pPr>
              <w:pStyle w:val="8"/>
            </w:pPr>
            <w:r>
              <w:t>1.65</w:t>
            </w:r>
          </w:p>
        </w:tc>
        <w:tc>
          <w:tcPr>
            <w:tcW w:w="758" w:type="dxa"/>
            <w:vAlign w:val="center"/>
          </w:tcPr>
          <w:p>
            <w:pPr>
              <w:pStyle w:val="8"/>
            </w:pPr>
            <w:r>
              <w:t>1.65</w:t>
            </w:r>
          </w:p>
        </w:tc>
        <w:tc>
          <w:tcPr>
            <w:tcW w:w="758" w:type="dxa"/>
            <w:vAlign w:val="center"/>
          </w:tcPr>
          <w:p>
            <w:pPr>
              <w:pStyle w:val="8"/>
            </w:pPr>
            <w:r>
              <w:t>1.65</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12</w:t>
            </w:r>
          </w:p>
        </w:tc>
        <w:tc>
          <w:tcPr>
            <w:tcW w:w="758" w:type="dxa"/>
            <w:vAlign w:val="center"/>
          </w:tcPr>
          <w:p>
            <w:pPr>
              <w:pStyle w:val="9"/>
            </w:pPr>
            <w:r>
              <w:t>2100799</w:t>
            </w:r>
          </w:p>
        </w:tc>
        <w:tc>
          <w:tcPr>
            <w:tcW w:w="758" w:type="dxa"/>
            <w:vAlign w:val="center"/>
          </w:tcPr>
          <w:p>
            <w:pPr>
              <w:pStyle w:val="9"/>
            </w:pPr>
            <w:r>
              <w:t>其他计划生育事务支出</w:t>
            </w:r>
          </w:p>
        </w:tc>
        <w:tc>
          <w:tcPr>
            <w:tcW w:w="758" w:type="dxa"/>
            <w:vAlign w:val="center"/>
          </w:tcPr>
          <w:p>
            <w:pPr>
              <w:pStyle w:val="8"/>
            </w:pPr>
            <w:r>
              <w:t>1.65</w:t>
            </w:r>
          </w:p>
        </w:tc>
        <w:tc>
          <w:tcPr>
            <w:tcW w:w="758" w:type="dxa"/>
            <w:vAlign w:val="center"/>
          </w:tcPr>
          <w:p>
            <w:pPr>
              <w:pStyle w:val="8"/>
            </w:pPr>
            <w:r>
              <w:t>1.65</w:t>
            </w:r>
          </w:p>
        </w:tc>
        <w:tc>
          <w:tcPr>
            <w:tcW w:w="758" w:type="dxa"/>
            <w:vAlign w:val="center"/>
          </w:tcPr>
          <w:p>
            <w:pPr>
              <w:pStyle w:val="8"/>
            </w:pPr>
            <w:r>
              <w:t>1.65</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13</w:t>
            </w:r>
          </w:p>
        </w:tc>
        <w:tc>
          <w:tcPr>
            <w:tcW w:w="758" w:type="dxa"/>
            <w:vAlign w:val="center"/>
          </w:tcPr>
          <w:p>
            <w:pPr>
              <w:pStyle w:val="9"/>
            </w:pPr>
            <w:r>
              <w:t>211</w:t>
            </w:r>
          </w:p>
        </w:tc>
        <w:tc>
          <w:tcPr>
            <w:tcW w:w="758" w:type="dxa"/>
            <w:vAlign w:val="center"/>
          </w:tcPr>
          <w:p>
            <w:pPr>
              <w:pStyle w:val="9"/>
            </w:pPr>
            <w:r>
              <w:t>节能环保支出</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14</w:t>
            </w:r>
          </w:p>
        </w:tc>
        <w:tc>
          <w:tcPr>
            <w:tcW w:w="758" w:type="dxa"/>
            <w:vAlign w:val="center"/>
          </w:tcPr>
          <w:p>
            <w:pPr>
              <w:pStyle w:val="9"/>
            </w:pPr>
            <w:r>
              <w:t>21103</w:t>
            </w:r>
          </w:p>
        </w:tc>
        <w:tc>
          <w:tcPr>
            <w:tcW w:w="758" w:type="dxa"/>
            <w:vAlign w:val="center"/>
          </w:tcPr>
          <w:p>
            <w:pPr>
              <w:pStyle w:val="9"/>
            </w:pPr>
            <w:r>
              <w:t>污染防治</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15</w:t>
            </w:r>
          </w:p>
        </w:tc>
        <w:tc>
          <w:tcPr>
            <w:tcW w:w="758" w:type="dxa"/>
            <w:vAlign w:val="center"/>
          </w:tcPr>
          <w:p>
            <w:pPr>
              <w:pStyle w:val="9"/>
            </w:pPr>
            <w:r>
              <w:t>2110301</w:t>
            </w:r>
          </w:p>
        </w:tc>
        <w:tc>
          <w:tcPr>
            <w:tcW w:w="758" w:type="dxa"/>
            <w:vAlign w:val="center"/>
          </w:tcPr>
          <w:p>
            <w:pPr>
              <w:pStyle w:val="9"/>
            </w:pPr>
            <w:r>
              <w:t>大气</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r>
              <w:t>8.68</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16</w:t>
            </w:r>
          </w:p>
        </w:tc>
        <w:tc>
          <w:tcPr>
            <w:tcW w:w="758" w:type="dxa"/>
            <w:vAlign w:val="center"/>
          </w:tcPr>
          <w:p>
            <w:pPr>
              <w:pStyle w:val="9"/>
            </w:pPr>
            <w:r>
              <w:t>212</w:t>
            </w:r>
          </w:p>
        </w:tc>
        <w:tc>
          <w:tcPr>
            <w:tcW w:w="758" w:type="dxa"/>
            <w:vAlign w:val="center"/>
          </w:tcPr>
          <w:p>
            <w:pPr>
              <w:pStyle w:val="9"/>
            </w:pPr>
            <w:r>
              <w:t>城乡社区支出</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17</w:t>
            </w:r>
          </w:p>
        </w:tc>
        <w:tc>
          <w:tcPr>
            <w:tcW w:w="758" w:type="dxa"/>
            <w:vAlign w:val="center"/>
          </w:tcPr>
          <w:p>
            <w:pPr>
              <w:pStyle w:val="9"/>
            </w:pPr>
            <w:r>
              <w:t>21205</w:t>
            </w:r>
          </w:p>
        </w:tc>
        <w:tc>
          <w:tcPr>
            <w:tcW w:w="758" w:type="dxa"/>
            <w:vAlign w:val="center"/>
          </w:tcPr>
          <w:p>
            <w:pPr>
              <w:pStyle w:val="9"/>
            </w:pPr>
            <w:r>
              <w:t>城乡社区环境卫生</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0"/>
            </w:pPr>
            <w:r>
              <w:t>18</w:t>
            </w:r>
          </w:p>
        </w:tc>
        <w:tc>
          <w:tcPr>
            <w:tcW w:w="758" w:type="dxa"/>
            <w:vAlign w:val="center"/>
          </w:tcPr>
          <w:p>
            <w:pPr>
              <w:pStyle w:val="9"/>
            </w:pPr>
            <w:r>
              <w:t>2120501</w:t>
            </w:r>
          </w:p>
        </w:tc>
        <w:tc>
          <w:tcPr>
            <w:tcW w:w="758" w:type="dxa"/>
            <w:vAlign w:val="center"/>
          </w:tcPr>
          <w:p>
            <w:pPr>
              <w:pStyle w:val="9"/>
            </w:pPr>
            <w:r>
              <w:t>城乡社区环境卫生</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r>
              <w:t>69.13</w:t>
            </w: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c>
          <w:tcPr>
            <w:tcW w:w="758" w:type="dxa"/>
            <w:vAlign w:val="center"/>
          </w:tcPr>
          <w:p>
            <w:pPr>
              <w:pStyle w:val="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color w:val="000000"/>
          <w:sz w:val="36"/>
        </w:rPr>
        <w:t>部门预算支出总表</w:t>
      </w:r>
      <w:bookmarkEnd w:id="2"/>
    </w:p>
    <w:tbl>
      <w:tblPr>
        <w:tblStyle w:val="2"/>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9"/>
            <w:tcBorders>
              <w:top w:val="single" w:color="FFFFFF" w:sz="6" w:space="0"/>
              <w:left w:val="single" w:color="FFFFFF" w:sz="6" w:space="0"/>
              <w:right w:val="single" w:color="FFFFFF" w:sz="6" w:space="0"/>
            </w:tcBorders>
            <w:vAlign w:val="center"/>
          </w:tcPr>
          <w:p>
            <w:pPr>
              <w:pStyle w:val="6"/>
            </w:pPr>
            <w:r>
              <w:t>867石家庄市新华区人民政府北苑街道办事处</w:t>
            </w:r>
          </w:p>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vMerge w:val="restart"/>
            <w:vAlign w:val="center"/>
          </w:tcPr>
          <w:p>
            <w:pPr>
              <w:pStyle w:val="7"/>
            </w:pPr>
            <w:r>
              <w:t>序号</w:t>
            </w:r>
          </w:p>
          <w:p>
            <w:pPr>
              <w:pStyle w:val="7"/>
            </w:pPr>
            <w:r>
              <w:t>功能分类科目</w:t>
            </w:r>
          </w:p>
        </w:tc>
        <w:tc>
          <w:tcPr>
            <w:tcW w:w="1095" w:type="dxa"/>
            <w:vMerge w:val="restart"/>
            <w:vAlign w:val="center"/>
          </w:tcPr>
          <w:p>
            <w:pPr>
              <w:pStyle w:val="7"/>
            </w:pPr>
            <w:r>
              <w:t>合计</w:t>
            </w:r>
          </w:p>
        </w:tc>
        <w:tc>
          <w:tcPr>
            <w:tcW w:w="1095" w:type="dxa"/>
            <w:vMerge w:val="restart"/>
            <w:vAlign w:val="center"/>
          </w:tcPr>
          <w:p>
            <w:pPr>
              <w:pStyle w:val="7"/>
            </w:pPr>
            <w:r>
              <w:t>基本支出</w:t>
            </w:r>
          </w:p>
        </w:tc>
        <w:tc>
          <w:tcPr>
            <w:tcW w:w="1095" w:type="dxa"/>
            <w:vMerge w:val="restart"/>
            <w:vAlign w:val="center"/>
          </w:tcPr>
          <w:p>
            <w:pPr>
              <w:pStyle w:val="7"/>
            </w:pPr>
            <w:r>
              <w:t>项目支出</w:t>
            </w:r>
          </w:p>
        </w:tc>
        <w:tc>
          <w:tcPr>
            <w:tcW w:w="1095" w:type="dxa"/>
            <w:vMerge w:val="restart"/>
            <w:vAlign w:val="center"/>
          </w:tcPr>
          <w:p>
            <w:pPr>
              <w:pStyle w:val="7"/>
            </w:pPr>
            <w:r>
              <w:t>经营支出</w:t>
            </w:r>
          </w:p>
        </w:tc>
        <w:tc>
          <w:tcPr>
            <w:tcW w:w="1095" w:type="dxa"/>
            <w:vMerge w:val="restart"/>
            <w:vAlign w:val="center"/>
          </w:tcPr>
          <w:p>
            <w:pPr>
              <w:pStyle w:val="7"/>
            </w:pPr>
            <w:r>
              <w:t>上解上级     支出</w:t>
            </w:r>
          </w:p>
        </w:tc>
        <w:tc>
          <w:tcPr>
            <w:tcW w:w="1095"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tc>
        <w:tc>
          <w:tcPr>
            <w:tcW w:w="1095" w:type="dxa"/>
            <w:vAlign w:val="center"/>
          </w:tcPr>
          <w:p>
            <w:pPr>
              <w:pStyle w:val="7"/>
            </w:pPr>
            <w:r>
              <w:t>科目    编码</w:t>
            </w:r>
          </w:p>
        </w:tc>
        <w:tc>
          <w:tcPr>
            <w:tcW w:w="1095" w:type="dxa"/>
            <w:vAlign w:val="center"/>
          </w:tcPr>
          <w:p>
            <w:pPr>
              <w:pStyle w:val="7"/>
            </w:pPr>
            <w:r>
              <w:t>科目名称</w:t>
            </w: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c>
          <w:tcPr>
            <w:tcW w:w="1095"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7"/>
            </w:pPr>
            <w:r>
              <w:t>栏次</w:t>
            </w:r>
          </w:p>
        </w:tc>
        <w:tc>
          <w:tcPr>
            <w:tcW w:w="1095" w:type="dxa"/>
            <w:vAlign w:val="center"/>
          </w:tcPr>
          <w:p>
            <w:pPr>
              <w:pStyle w:val="7"/>
            </w:pPr>
            <w:r>
              <w:t>1</w:t>
            </w:r>
          </w:p>
        </w:tc>
        <w:tc>
          <w:tcPr>
            <w:tcW w:w="1095" w:type="dxa"/>
            <w:vAlign w:val="center"/>
          </w:tcPr>
          <w:p>
            <w:pPr>
              <w:pStyle w:val="7"/>
            </w:pPr>
            <w:r>
              <w:t>2</w:t>
            </w:r>
          </w:p>
        </w:tc>
        <w:tc>
          <w:tcPr>
            <w:tcW w:w="1095" w:type="dxa"/>
            <w:vAlign w:val="center"/>
          </w:tcPr>
          <w:p>
            <w:pPr>
              <w:pStyle w:val="7"/>
            </w:pPr>
            <w:r>
              <w:t>3</w:t>
            </w:r>
          </w:p>
        </w:tc>
        <w:tc>
          <w:tcPr>
            <w:tcW w:w="1095" w:type="dxa"/>
            <w:vAlign w:val="center"/>
          </w:tcPr>
          <w:p>
            <w:pPr>
              <w:pStyle w:val="7"/>
            </w:pPr>
            <w:r>
              <w:t>4</w:t>
            </w:r>
          </w:p>
        </w:tc>
        <w:tc>
          <w:tcPr>
            <w:tcW w:w="1095" w:type="dxa"/>
            <w:vAlign w:val="center"/>
          </w:tcPr>
          <w:p>
            <w:pPr>
              <w:pStyle w:val="7"/>
            </w:pPr>
            <w:r>
              <w:t>5</w:t>
            </w:r>
          </w:p>
        </w:tc>
        <w:tc>
          <w:tcPr>
            <w:tcW w:w="1095" w:type="dxa"/>
            <w:vAlign w:val="center"/>
          </w:tcPr>
          <w:p>
            <w:pPr>
              <w:pStyle w:val="7"/>
            </w:pPr>
            <w:r>
              <w:t>6</w:t>
            </w:r>
          </w:p>
        </w:tc>
        <w:tc>
          <w:tcPr>
            <w:tcW w:w="1095" w:type="dxa"/>
            <w:vAlign w:val="center"/>
          </w:tcPr>
          <w:p>
            <w:pPr>
              <w:pStyle w:val="7"/>
            </w:pPr>
            <w:r>
              <w:t>7</w:t>
            </w:r>
          </w:p>
        </w:tc>
        <w:tc>
          <w:tcPr>
            <w:tcW w:w="1095"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w:t>
            </w:r>
          </w:p>
        </w:tc>
        <w:tc>
          <w:tcPr>
            <w:tcW w:w="1095" w:type="dxa"/>
            <w:vAlign w:val="center"/>
          </w:tcPr>
          <w:p>
            <w:pPr>
              <w:pStyle w:val="13"/>
            </w:pPr>
          </w:p>
        </w:tc>
        <w:tc>
          <w:tcPr>
            <w:tcW w:w="1095" w:type="dxa"/>
            <w:vAlign w:val="center"/>
          </w:tcPr>
          <w:p>
            <w:pPr>
              <w:pStyle w:val="11"/>
            </w:pPr>
            <w:r>
              <w:t>合计</w:t>
            </w:r>
          </w:p>
        </w:tc>
        <w:tc>
          <w:tcPr>
            <w:tcW w:w="1095" w:type="dxa"/>
            <w:vAlign w:val="center"/>
          </w:tcPr>
          <w:p>
            <w:pPr>
              <w:pStyle w:val="12"/>
            </w:pPr>
            <w:r>
              <w:t>1624.16</w:t>
            </w:r>
          </w:p>
        </w:tc>
        <w:tc>
          <w:tcPr>
            <w:tcW w:w="1095" w:type="dxa"/>
            <w:vAlign w:val="center"/>
          </w:tcPr>
          <w:p>
            <w:pPr>
              <w:pStyle w:val="12"/>
            </w:pPr>
            <w:r>
              <w:t>1411.43</w:t>
            </w:r>
          </w:p>
        </w:tc>
        <w:tc>
          <w:tcPr>
            <w:tcW w:w="1095" w:type="dxa"/>
            <w:vAlign w:val="center"/>
          </w:tcPr>
          <w:p>
            <w:pPr>
              <w:pStyle w:val="12"/>
            </w:pPr>
            <w:r>
              <w:t>212.73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2</w:t>
            </w:r>
          </w:p>
        </w:tc>
        <w:tc>
          <w:tcPr>
            <w:tcW w:w="1095" w:type="dxa"/>
            <w:vAlign w:val="center"/>
          </w:tcPr>
          <w:p>
            <w:pPr>
              <w:pStyle w:val="9"/>
            </w:pPr>
            <w:r>
              <w:t>201</w:t>
            </w:r>
          </w:p>
        </w:tc>
        <w:tc>
          <w:tcPr>
            <w:tcW w:w="1095" w:type="dxa"/>
            <w:vAlign w:val="center"/>
          </w:tcPr>
          <w:p>
            <w:pPr>
              <w:pStyle w:val="9"/>
            </w:pPr>
            <w:r>
              <w:t>一般公共服务支出</w:t>
            </w:r>
          </w:p>
        </w:tc>
        <w:tc>
          <w:tcPr>
            <w:tcW w:w="1095" w:type="dxa"/>
            <w:vAlign w:val="center"/>
          </w:tcPr>
          <w:p>
            <w:pPr>
              <w:pStyle w:val="8"/>
            </w:pPr>
            <w:r>
              <w:t>1511.70</w:t>
            </w:r>
          </w:p>
        </w:tc>
        <w:tc>
          <w:tcPr>
            <w:tcW w:w="1095" w:type="dxa"/>
            <w:vAlign w:val="center"/>
          </w:tcPr>
          <w:p>
            <w:pPr>
              <w:pStyle w:val="8"/>
            </w:pPr>
            <w:r>
              <w:t>1378.43</w:t>
            </w:r>
          </w:p>
        </w:tc>
        <w:tc>
          <w:tcPr>
            <w:tcW w:w="1095" w:type="dxa"/>
            <w:vAlign w:val="center"/>
          </w:tcPr>
          <w:p>
            <w:pPr>
              <w:pStyle w:val="8"/>
            </w:pPr>
            <w:r>
              <w:t>133.27</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3</w:t>
            </w:r>
          </w:p>
        </w:tc>
        <w:tc>
          <w:tcPr>
            <w:tcW w:w="1095" w:type="dxa"/>
            <w:vAlign w:val="center"/>
          </w:tcPr>
          <w:p>
            <w:pPr>
              <w:pStyle w:val="9"/>
            </w:pPr>
            <w:r>
              <w:t>20103</w:t>
            </w:r>
          </w:p>
        </w:tc>
        <w:tc>
          <w:tcPr>
            <w:tcW w:w="1095" w:type="dxa"/>
            <w:vAlign w:val="center"/>
          </w:tcPr>
          <w:p>
            <w:pPr>
              <w:pStyle w:val="9"/>
            </w:pPr>
            <w:r>
              <w:t>政府办公厅（室）及相关机构事务</w:t>
            </w:r>
          </w:p>
        </w:tc>
        <w:tc>
          <w:tcPr>
            <w:tcW w:w="1095" w:type="dxa"/>
            <w:vAlign w:val="center"/>
          </w:tcPr>
          <w:p>
            <w:pPr>
              <w:pStyle w:val="8"/>
            </w:pPr>
            <w:r>
              <w:t>1424.67</w:t>
            </w:r>
          </w:p>
        </w:tc>
        <w:tc>
          <w:tcPr>
            <w:tcW w:w="1095" w:type="dxa"/>
            <w:vAlign w:val="center"/>
          </w:tcPr>
          <w:p>
            <w:pPr>
              <w:pStyle w:val="8"/>
            </w:pPr>
            <w:r>
              <w:t>1378.43</w:t>
            </w:r>
          </w:p>
        </w:tc>
        <w:tc>
          <w:tcPr>
            <w:tcW w:w="1095" w:type="dxa"/>
            <w:vAlign w:val="center"/>
          </w:tcPr>
          <w:p>
            <w:pPr>
              <w:pStyle w:val="8"/>
            </w:pPr>
            <w:r>
              <w:t>46.24</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4</w:t>
            </w:r>
          </w:p>
        </w:tc>
        <w:tc>
          <w:tcPr>
            <w:tcW w:w="1095" w:type="dxa"/>
            <w:vAlign w:val="center"/>
          </w:tcPr>
          <w:p>
            <w:pPr>
              <w:pStyle w:val="9"/>
            </w:pPr>
            <w:r>
              <w:t>2010301</w:t>
            </w:r>
          </w:p>
        </w:tc>
        <w:tc>
          <w:tcPr>
            <w:tcW w:w="1095" w:type="dxa"/>
            <w:vAlign w:val="center"/>
          </w:tcPr>
          <w:p>
            <w:pPr>
              <w:pStyle w:val="9"/>
            </w:pPr>
            <w:r>
              <w:t>行政运行</w:t>
            </w:r>
          </w:p>
        </w:tc>
        <w:tc>
          <w:tcPr>
            <w:tcW w:w="1095" w:type="dxa"/>
            <w:vAlign w:val="center"/>
          </w:tcPr>
          <w:p>
            <w:pPr>
              <w:pStyle w:val="8"/>
            </w:pPr>
            <w:r>
              <w:t>1270.43</w:t>
            </w:r>
          </w:p>
        </w:tc>
        <w:tc>
          <w:tcPr>
            <w:tcW w:w="1095" w:type="dxa"/>
            <w:vAlign w:val="center"/>
          </w:tcPr>
          <w:p>
            <w:pPr>
              <w:pStyle w:val="8"/>
            </w:pPr>
            <w:r>
              <w:t>1270.43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5</w:t>
            </w:r>
          </w:p>
        </w:tc>
        <w:tc>
          <w:tcPr>
            <w:tcW w:w="1095" w:type="dxa"/>
            <w:vAlign w:val="center"/>
          </w:tcPr>
          <w:p>
            <w:pPr>
              <w:pStyle w:val="9"/>
            </w:pPr>
            <w:r>
              <w:t>2010399</w:t>
            </w:r>
          </w:p>
        </w:tc>
        <w:tc>
          <w:tcPr>
            <w:tcW w:w="1095" w:type="dxa"/>
            <w:vAlign w:val="center"/>
          </w:tcPr>
          <w:p>
            <w:pPr>
              <w:pStyle w:val="9"/>
            </w:pPr>
            <w:r>
              <w:t>其他政府办公厅（室）及相关机构事务支出</w:t>
            </w:r>
          </w:p>
        </w:tc>
        <w:tc>
          <w:tcPr>
            <w:tcW w:w="1095" w:type="dxa"/>
            <w:vAlign w:val="center"/>
          </w:tcPr>
          <w:p>
            <w:pPr>
              <w:pStyle w:val="8"/>
            </w:pPr>
            <w:r>
              <w:t>154.24</w:t>
            </w:r>
          </w:p>
        </w:tc>
        <w:tc>
          <w:tcPr>
            <w:tcW w:w="1095" w:type="dxa"/>
            <w:vAlign w:val="center"/>
          </w:tcPr>
          <w:p>
            <w:pPr>
              <w:pStyle w:val="8"/>
            </w:pPr>
            <w:r>
              <w:t>108.00</w:t>
            </w:r>
          </w:p>
        </w:tc>
        <w:tc>
          <w:tcPr>
            <w:tcW w:w="1095" w:type="dxa"/>
            <w:vAlign w:val="center"/>
          </w:tcPr>
          <w:p>
            <w:pPr>
              <w:pStyle w:val="8"/>
            </w:pPr>
            <w:r>
              <w:t>46.24</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6</w:t>
            </w:r>
          </w:p>
        </w:tc>
        <w:tc>
          <w:tcPr>
            <w:tcW w:w="1095" w:type="dxa"/>
            <w:vAlign w:val="center"/>
          </w:tcPr>
          <w:p>
            <w:pPr>
              <w:pStyle w:val="9"/>
            </w:pPr>
            <w:r>
              <w:t>20132</w:t>
            </w:r>
          </w:p>
        </w:tc>
        <w:tc>
          <w:tcPr>
            <w:tcW w:w="1095" w:type="dxa"/>
            <w:vAlign w:val="center"/>
          </w:tcPr>
          <w:p>
            <w:pPr>
              <w:pStyle w:val="9"/>
            </w:pPr>
            <w:r>
              <w:t>组织事务</w:t>
            </w:r>
          </w:p>
        </w:tc>
        <w:tc>
          <w:tcPr>
            <w:tcW w:w="1095" w:type="dxa"/>
            <w:vAlign w:val="center"/>
          </w:tcPr>
          <w:p>
            <w:pPr>
              <w:pStyle w:val="8"/>
            </w:pPr>
            <w:r>
              <w:t>87.03</w:t>
            </w:r>
          </w:p>
        </w:tc>
        <w:tc>
          <w:tcPr>
            <w:tcW w:w="1095" w:type="dxa"/>
            <w:vAlign w:val="center"/>
          </w:tcPr>
          <w:p>
            <w:pPr>
              <w:pStyle w:val="8"/>
            </w:pPr>
          </w:p>
        </w:tc>
        <w:tc>
          <w:tcPr>
            <w:tcW w:w="1095" w:type="dxa"/>
            <w:vAlign w:val="center"/>
          </w:tcPr>
          <w:p>
            <w:pPr>
              <w:pStyle w:val="8"/>
            </w:pPr>
            <w:r>
              <w:t>87.03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7</w:t>
            </w:r>
          </w:p>
        </w:tc>
        <w:tc>
          <w:tcPr>
            <w:tcW w:w="1095" w:type="dxa"/>
            <w:vAlign w:val="center"/>
          </w:tcPr>
          <w:p>
            <w:pPr>
              <w:pStyle w:val="9"/>
            </w:pPr>
            <w:r>
              <w:t>2013299</w:t>
            </w:r>
          </w:p>
        </w:tc>
        <w:tc>
          <w:tcPr>
            <w:tcW w:w="1095" w:type="dxa"/>
            <w:vAlign w:val="center"/>
          </w:tcPr>
          <w:p>
            <w:pPr>
              <w:pStyle w:val="9"/>
            </w:pPr>
            <w:r>
              <w:t>其他组织事务支出</w:t>
            </w:r>
          </w:p>
        </w:tc>
        <w:tc>
          <w:tcPr>
            <w:tcW w:w="1095" w:type="dxa"/>
            <w:vAlign w:val="center"/>
          </w:tcPr>
          <w:p>
            <w:pPr>
              <w:pStyle w:val="8"/>
            </w:pPr>
            <w:r>
              <w:t>87.03</w:t>
            </w:r>
          </w:p>
        </w:tc>
        <w:tc>
          <w:tcPr>
            <w:tcW w:w="1095" w:type="dxa"/>
            <w:vAlign w:val="center"/>
          </w:tcPr>
          <w:p>
            <w:pPr>
              <w:pStyle w:val="8"/>
            </w:pPr>
          </w:p>
        </w:tc>
        <w:tc>
          <w:tcPr>
            <w:tcW w:w="1095" w:type="dxa"/>
            <w:vAlign w:val="center"/>
          </w:tcPr>
          <w:p>
            <w:pPr>
              <w:pStyle w:val="8"/>
            </w:pPr>
            <w:r>
              <w:t>87.03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8</w:t>
            </w:r>
          </w:p>
        </w:tc>
        <w:tc>
          <w:tcPr>
            <w:tcW w:w="1095" w:type="dxa"/>
            <w:vAlign w:val="center"/>
          </w:tcPr>
          <w:p>
            <w:pPr>
              <w:pStyle w:val="9"/>
            </w:pPr>
            <w:r>
              <w:t>210</w:t>
            </w:r>
          </w:p>
        </w:tc>
        <w:tc>
          <w:tcPr>
            <w:tcW w:w="1095" w:type="dxa"/>
            <w:vAlign w:val="center"/>
          </w:tcPr>
          <w:p>
            <w:pPr>
              <w:pStyle w:val="9"/>
            </w:pPr>
            <w:r>
              <w:t>卫生健康支出</w:t>
            </w:r>
          </w:p>
        </w:tc>
        <w:tc>
          <w:tcPr>
            <w:tcW w:w="1095" w:type="dxa"/>
            <w:vAlign w:val="center"/>
          </w:tcPr>
          <w:p>
            <w:pPr>
              <w:pStyle w:val="8"/>
            </w:pPr>
            <w:r>
              <w:t>34.65</w:t>
            </w:r>
          </w:p>
        </w:tc>
        <w:tc>
          <w:tcPr>
            <w:tcW w:w="1095" w:type="dxa"/>
            <w:vAlign w:val="center"/>
          </w:tcPr>
          <w:p>
            <w:pPr>
              <w:pStyle w:val="8"/>
            </w:pPr>
            <w:r>
              <w:t>33.00</w:t>
            </w: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9</w:t>
            </w:r>
          </w:p>
        </w:tc>
        <w:tc>
          <w:tcPr>
            <w:tcW w:w="1095" w:type="dxa"/>
            <w:vAlign w:val="center"/>
          </w:tcPr>
          <w:p>
            <w:pPr>
              <w:pStyle w:val="9"/>
            </w:pPr>
            <w:r>
              <w:t>21003</w:t>
            </w:r>
          </w:p>
        </w:tc>
        <w:tc>
          <w:tcPr>
            <w:tcW w:w="1095" w:type="dxa"/>
            <w:vAlign w:val="center"/>
          </w:tcPr>
          <w:p>
            <w:pPr>
              <w:pStyle w:val="9"/>
            </w:pPr>
            <w:r>
              <w:t>基层医疗卫生机构</w:t>
            </w:r>
          </w:p>
        </w:tc>
        <w:tc>
          <w:tcPr>
            <w:tcW w:w="1095" w:type="dxa"/>
            <w:vAlign w:val="center"/>
          </w:tcPr>
          <w:p>
            <w:pPr>
              <w:pStyle w:val="8"/>
            </w:pPr>
            <w:r>
              <w:t>33.00</w:t>
            </w:r>
          </w:p>
        </w:tc>
        <w:tc>
          <w:tcPr>
            <w:tcW w:w="1095" w:type="dxa"/>
            <w:vAlign w:val="center"/>
          </w:tcPr>
          <w:p>
            <w:pPr>
              <w:pStyle w:val="8"/>
            </w:pPr>
            <w:r>
              <w:t>33.00</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10</w:t>
            </w:r>
          </w:p>
        </w:tc>
        <w:tc>
          <w:tcPr>
            <w:tcW w:w="1095" w:type="dxa"/>
            <w:vAlign w:val="center"/>
          </w:tcPr>
          <w:p>
            <w:pPr>
              <w:pStyle w:val="9"/>
            </w:pPr>
            <w:r>
              <w:t>2100301</w:t>
            </w:r>
          </w:p>
        </w:tc>
        <w:tc>
          <w:tcPr>
            <w:tcW w:w="1095" w:type="dxa"/>
            <w:vAlign w:val="center"/>
          </w:tcPr>
          <w:p>
            <w:pPr>
              <w:pStyle w:val="9"/>
            </w:pPr>
            <w:r>
              <w:t>城市社区卫生机构</w:t>
            </w:r>
          </w:p>
        </w:tc>
        <w:tc>
          <w:tcPr>
            <w:tcW w:w="1095" w:type="dxa"/>
            <w:vAlign w:val="center"/>
          </w:tcPr>
          <w:p>
            <w:pPr>
              <w:pStyle w:val="8"/>
            </w:pPr>
            <w:r>
              <w:t>33.00</w:t>
            </w:r>
          </w:p>
        </w:tc>
        <w:tc>
          <w:tcPr>
            <w:tcW w:w="1095" w:type="dxa"/>
            <w:vAlign w:val="center"/>
          </w:tcPr>
          <w:p>
            <w:pPr>
              <w:pStyle w:val="8"/>
            </w:pPr>
            <w:r>
              <w:t>33.00</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11</w:t>
            </w:r>
          </w:p>
        </w:tc>
        <w:tc>
          <w:tcPr>
            <w:tcW w:w="1095" w:type="dxa"/>
            <w:vAlign w:val="center"/>
          </w:tcPr>
          <w:p>
            <w:pPr>
              <w:pStyle w:val="9"/>
            </w:pPr>
            <w:r>
              <w:t>21007</w:t>
            </w:r>
          </w:p>
        </w:tc>
        <w:tc>
          <w:tcPr>
            <w:tcW w:w="1095" w:type="dxa"/>
            <w:vAlign w:val="center"/>
          </w:tcPr>
          <w:p>
            <w:pPr>
              <w:pStyle w:val="9"/>
            </w:pPr>
            <w:r>
              <w:t>计划生育事务</w:t>
            </w: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12</w:t>
            </w:r>
          </w:p>
        </w:tc>
        <w:tc>
          <w:tcPr>
            <w:tcW w:w="1095" w:type="dxa"/>
            <w:vAlign w:val="center"/>
          </w:tcPr>
          <w:p>
            <w:pPr>
              <w:pStyle w:val="9"/>
            </w:pPr>
            <w:r>
              <w:t>2100799</w:t>
            </w:r>
          </w:p>
        </w:tc>
        <w:tc>
          <w:tcPr>
            <w:tcW w:w="1095" w:type="dxa"/>
            <w:vAlign w:val="center"/>
          </w:tcPr>
          <w:p>
            <w:pPr>
              <w:pStyle w:val="9"/>
            </w:pPr>
            <w:r>
              <w:t>其他计划生育事务支出</w:t>
            </w: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r>
              <w:t>1.65</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13</w:t>
            </w:r>
          </w:p>
        </w:tc>
        <w:tc>
          <w:tcPr>
            <w:tcW w:w="1095" w:type="dxa"/>
            <w:vAlign w:val="center"/>
          </w:tcPr>
          <w:p>
            <w:pPr>
              <w:pStyle w:val="9"/>
            </w:pPr>
            <w:r>
              <w:t>211</w:t>
            </w:r>
          </w:p>
        </w:tc>
        <w:tc>
          <w:tcPr>
            <w:tcW w:w="1095" w:type="dxa"/>
            <w:vAlign w:val="center"/>
          </w:tcPr>
          <w:p>
            <w:pPr>
              <w:pStyle w:val="9"/>
            </w:pPr>
            <w:r>
              <w:t>节能环保支出</w:t>
            </w: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14</w:t>
            </w:r>
          </w:p>
        </w:tc>
        <w:tc>
          <w:tcPr>
            <w:tcW w:w="1095" w:type="dxa"/>
            <w:vAlign w:val="center"/>
          </w:tcPr>
          <w:p>
            <w:pPr>
              <w:pStyle w:val="9"/>
            </w:pPr>
            <w:r>
              <w:t>21103</w:t>
            </w:r>
          </w:p>
        </w:tc>
        <w:tc>
          <w:tcPr>
            <w:tcW w:w="1095" w:type="dxa"/>
            <w:vAlign w:val="center"/>
          </w:tcPr>
          <w:p>
            <w:pPr>
              <w:pStyle w:val="9"/>
            </w:pPr>
            <w:r>
              <w:t>污染防治</w:t>
            </w: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15</w:t>
            </w:r>
          </w:p>
        </w:tc>
        <w:tc>
          <w:tcPr>
            <w:tcW w:w="1095" w:type="dxa"/>
            <w:vAlign w:val="center"/>
          </w:tcPr>
          <w:p>
            <w:pPr>
              <w:pStyle w:val="9"/>
            </w:pPr>
            <w:r>
              <w:t>2110301</w:t>
            </w:r>
          </w:p>
        </w:tc>
        <w:tc>
          <w:tcPr>
            <w:tcW w:w="1095" w:type="dxa"/>
            <w:vAlign w:val="center"/>
          </w:tcPr>
          <w:p>
            <w:pPr>
              <w:pStyle w:val="9"/>
            </w:pPr>
            <w:r>
              <w:t>大气</w:t>
            </w: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r>
              <w:t>8.68</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16</w:t>
            </w:r>
          </w:p>
        </w:tc>
        <w:tc>
          <w:tcPr>
            <w:tcW w:w="1095" w:type="dxa"/>
            <w:vAlign w:val="center"/>
          </w:tcPr>
          <w:p>
            <w:pPr>
              <w:pStyle w:val="9"/>
            </w:pPr>
            <w:r>
              <w:t>212</w:t>
            </w:r>
          </w:p>
        </w:tc>
        <w:tc>
          <w:tcPr>
            <w:tcW w:w="1095" w:type="dxa"/>
            <w:vAlign w:val="center"/>
          </w:tcPr>
          <w:p>
            <w:pPr>
              <w:pStyle w:val="9"/>
            </w:pPr>
            <w:r>
              <w:t>城乡社区支出</w:t>
            </w: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17</w:t>
            </w:r>
          </w:p>
        </w:tc>
        <w:tc>
          <w:tcPr>
            <w:tcW w:w="1095" w:type="dxa"/>
            <w:vAlign w:val="center"/>
          </w:tcPr>
          <w:p>
            <w:pPr>
              <w:pStyle w:val="9"/>
            </w:pPr>
            <w:r>
              <w:t>21205</w:t>
            </w:r>
          </w:p>
        </w:tc>
        <w:tc>
          <w:tcPr>
            <w:tcW w:w="1095" w:type="dxa"/>
            <w:vAlign w:val="center"/>
          </w:tcPr>
          <w:p>
            <w:pPr>
              <w:pStyle w:val="9"/>
            </w:pPr>
            <w:r>
              <w:t>城乡社区环境卫生</w:t>
            </w: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0"/>
            </w:pPr>
            <w:r>
              <w:t>18</w:t>
            </w:r>
          </w:p>
        </w:tc>
        <w:tc>
          <w:tcPr>
            <w:tcW w:w="1095" w:type="dxa"/>
            <w:vAlign w:val="center"/>
          </w:tcPr>
          <w:p>
            <w:pPr>
              <w:pStyle w:val="9"/>
            </w:pPr>
            <w:r>
              <w:t>2120501</w:t>
            </w:r>
          </w:p>
        </w:tc>
        <w:tc>
          <w:tcPr>
            <w:tcW w:w="1095" w:type="dxa"/>
            <w:vAlign w:val="center"/>
          </w:tcPr>
          <w:p>
            <w:pPr>
              <w:pStyle w:val="9"/>
            </w:pPr>
            <w:r>
              <w:t>城乡社区环境卫生</w:t>
            </w: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r>
              <w:t>69.13</w:t>
            </w:r>
          </w:p>
        </w:tc>
        <w:tc>
          <w:tcPr>
            <w:tcW w:w="1095" w:type="dxa"/>
            <w:vAlign w:val="center"/>
          </w:tcPr>
          <w:p>
            <w:pPr>
              <w:pStyle w:val="8"/>
            </w:pPr>
          </w:p>
        </w:tc>
        <w:tc>
          <w:tcPr>
            <w:tcW w:w="1095" w:type="dxa"/>
            <w:vAlign w:val="center"/>
          </w:tcPr>
          <w:p>
            <w:pPr>
              <w:pStyle w:val="8"/>
            </w:pPr>
          </w:p>
        </w:tc>
        <w:tc>
          <w:tcPr>
            <w:tcW w:w="1095" w:type="dxa"/>
            <w:vAlign w:val="center"/>
          </w:tcPr>
          <w:p>
            <w:pPr>
              <w:pStyle w:val="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color w:val="000000"/>
          <w:sz w:val="36"/>
        </w:rPr>
        <w:t>部门预算财政拨款收支总表</w:t>
      </w:r>
      <w:bookmarkEnd w:id="3"/>
    </w:p>
    <w:tbl>
      <w:tblPr>
        <w:tblStyle w:val="2"/>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6"/>
            </w:pPr>
            <w:r>
              <w:t>867石家庄市新华区人民政府北苑街道办事处</w:t>
            </w:r>
          </w:p>
        </w:tc>
        <w:tc>
          <w:tcPr>
            <w:tcW w:w="6160" w:type="dxa"/>
            <w:gridSpan w:val="5"/>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6" w:type="dxa"/>
            <w:gridSpan w:val="8"/>
            <w:vMerge w:val="restart"/>
            <w:vAlign w:val="center"/>
          </w:tcPr>
          <w:p>
            <w:pPr>
              <w:pStyle w:val="7"/>
            </w:pPr>
            <w:r>
              <w:t>序号</w:t>
            </w:r>
          </w:p>
          <w:p>
            <w:pPr>
              <w:pStyle w:val="7"/>
            </w:pPr>
            <w:r>
              <w:t>收入</w:t>
            </w:r>
          </w:p>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tc>
        <w:tc>
          <w:tcPr>
            <w:tcW w:w="1232" w:type="dxa"/>
            <w:vAlign w:val="center"/>
          </w:tcPr>
          <w:p>
            <w:pPr>
              <w:pStyle w:val="7"/>
            </w:pPr>
            <w:r>
              <w:t>项  目</w:t>
            </w:r>
          </w:p>
        </w:tc>
        <w:tc>
          <w:tcPr>
            <w:tcW w:w="1232" w:type="dxa"/>
            <w:vAlign w:val="center"/>
          </w:tcPr>
          <w:p>
            <w:pPr>
              <w:pStyle w:val="7"/>
            </w:pPr>
            <w:r>
              <w:t>金额</w:t>
            </w:r>
          </w:p>
        </w:tc>
        <w:tc>
          <w:tcPr>
            <w:tcW w:w="1232" w:type="dxa"/>
            <w:vAlign w:val="center"/>
          </w:tcPr>
          <w:p>
            <w:pPr>
              <w:pStyle w:val="7"/>
            </w:pPr>
            <w:r>
              <w:t>项  目</w:t>
            </w:r>
          </w:p>
        </w:tc>
        <w:tc>
          <w:tcPr>
            <w:tcW w:w="1232" w:type="dxa"/>
            <w:vAlign w:val="center"/>
          </w:tcPr>
          <w:p>
            <w:pPr>
              <w:pStyle w:val="7"/>
            </w:pPr>
            <w:r>
              <w:t>合计</w:t>
            </w:r>
          </w:p>
        </w:tc>
        <w:tc>
          <w:tcPr>
            <w:tcW w:w="1232" w:type="dxa"/>
            <w:vAlign w:val="center"/>
          </w:tcPr>
          <w:p>
            <w:pPr>
              <w:pStyle w:val="7"/>
            </w:pPr>
            <w:r>
              <w:t>一般公共预算财政拨款</w:t>
            </w:r>
          </w:p>
        </w:tc>
        <w:tc>
          <w:tcPr>
            <w:tcW w:w="1232" w:type="dxa"/>
            <w:vAlign w:val="center"/>
          </w:tcPr>
          <w:p>
            <w:pPr>
              <w:pStyle w:val="7"/>
            </w:pPr>
            <w:r>
              <w:t>政府性基金预算财政    拨款</w:t>
            </w:r>
          </w:p>
        </w:tc>
        <w:tc>
          <w:tcPr>
            <w:tcW w:w="1232"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7"/>
            </w:pPr>
            <w:r>
              <w:t>栏次</w:t>
            </w:r>
          </w:p>
        </w:tc>
        <w:tc>
          <w:tcPr>
            <w:tcW w:w="1232" w:type="dxa"/>
            <w:vAlign w:val="center"/>
          </w:tcPr>
          <w:p>
            <w:pPr>
              <w:pStyle w:val="7"/>
            </w:pPr>
            <w:r>
              <w:t>1</w:t>
            </w:r>
          </w:p>
        </w:tc>
        <w:tc>
          <w:tcPr>
            <w:tcW w:w="1232" w:type="dxa"/>
            <w:vAlign w:val="center"/>
          </w:tcPr>
          <w:p>
            <w:pPr>
              <w:pStyle w:val="7"/>
            </w:pPr>
            <w:r>
              <w:t>2</w:t>
            </w:r>
          </w:p>
        </w:tc>
        <w:tc>
          <w:tcPr>
            <w:tcW w:w="1232" w:type="dxa"/>
            <w:vAlign w:val="center"/>
          </w:tcPr>
          <w:p>
            <w:pPr>
              <w:pStyle w:val="7"/>
            </w:pPr>
            <w:r>
              <w:t>3</w:t>
            </w:r>
          </w:p>
        </w:tc>
        <w:tc>
          <w:tcPr>
            <w:tcW w:w="1232" w:type="dxa"/>
            <w:vAlign w:val="center"/>
          </w:tcPr>
          <w:p>
            <w:pPr>
              <w:pStyle w:val="7"/>
            </w:pPr>
            <w:r>
              <w:t>4</w:t>
            </w:r>
          </w:p>
        </w:tc>
        <w:tc>
          <w:tcPr>
            <w:tcW w:w="1232" w:type="dxa"/>
            <w:vAlign w:val="center"/>
          </w:tcPr>
          <w:p>
            <w:pPr>
              <w:pStyle w:val="7"/>
            </w:pPr>
            <w:r>
              <w:t>5</w:t>
            </w:r>
          </w:p>
        </w:tc>
        <w:tc>
          <w:tcPr>
            <w:tcW w:w="1232" w:type="dxa"/>
            <w:vAlign w:val="center"/>
          </w:tcPr>
          <w:p>
            <w:pPr>
              <w:pStyle w:val="7"/>
            </w:pPr>
            <w:r>
              <w:t>6</w:t>
            </w:r>
          </w:p>
        </w:tc>
        <w:tc>
          <w:tcPr>
            <w:tcW w:w="1232"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w:t>
            </w:r>
          </w:p>
        </w:tc>
        <w:tc>
          <w:tcPr>
            <w:tcW w:w="1232" w:type="dxa"/>
            <w:vAlign w:val="center"/>
          </w:tcPr>
          <w:p>
            <w:pPr>
              <w:pStyle w:val="9"/>
            </w:pPr>
            <w:r>
              <w:t>一、一般公共预算拨款</w:t>
            </w:r>
          </w:p>
        </w:tc>
        <w:tc>
          <w:tcPr>
            <w:tcW w:w="1232" w:type="dxa"/>
            <w:vAlign w:val="center"/>
          </w:tcPr>
          <w:p>
            <w:pPr>
              <w:pStyle w:val="8"/>
            </w:pPr>
            <w:r>
              <w:t>1537.13</w:t>
            </w:r>
          </w:p>
        </w:tc>
        <w:tc>
          <w:tcPr>
            <w:tcW w:w="1232" w:type="dxa"/>
            <w:vAlign w:val="center"/>
          </w:tcPr>
          <w:p>
            <w:pPr>
              <w:pStyle w:val="9"/>
            </w:pPr>
            <w:r>
              <w:t>一、一般公共服务支出</w:t>
            </w:r>
          </w:p>
        </w:tc>
        <w:tc>
          <w:tcPr>
            <w:tcW w:w="1232" w:type="dxa"/>
            <w:vAlign w:val="center"/>
          </w:tcPr>
          <w:p>
            <w:pPr>
              <w:pStyle w:val="8"/>
            </w:pPr>
            <w:r>
              <w:t>1511.70</w:t>
            </w:r>
          </w:p>
        </w:tc>
        <w:tc>
          <w:tcPr>
            <w:tcW w:w="1232" w:type="dxa"/>
            <w:vAlign w:val="center"/>
          </w:tcPr>
          <w:p>
            <w:pPr>
              <w:pStyle w:val="8"/>
            </w:pPr>
            <w:r>
              <w:t>1511.70</w:t>
            </w: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w:t>
            </w:r>
          </w:p>
        </w:tc>
        <w:tc>
          <w:tcPr>
            <w:tcW w:w="1232" w:type="dxa"/>
            <w:vAlign w:val="center"/>
          </w:tcPr>
          <w:p>
            <w:pPr>
              <w:pStyle w:val="9"/>
            </w:pPr>
            <w:r>
              <w:t>二、政府性基金预算拨款</w:t>
            </w:r>
          </w:p>
        </w:tc>
        <w:tc>
          <w:tcPr>
            <w:tcW w:w="1232" w:type="dxa"/>
            <w:vAlign w:val="center"/>
          </w:tcPr>
          <w:p>
            <w:pPr>
              <w:pStyle w:val="8"/>
            </w:pPr>
          </w:p>
        </w:tc>
        <w:tc>
          <w:tcPr>
            <w:tcW w:w="1232" w:type="dxa"/>
            <w:vAlign w:val="center"/>
          </w:tcPr>
          <w:p>
            <w:pPr>
              <w:pStyle w:val="9"/>
            </w:pPr>
            <w:r>
              <w:t>二、外交支出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w:t>
            </w:r>
          </w:p>
        </w:tc>
        <w:tc>
          <w:tcPr>
            <w:tcW w:w="1232" w:type="dxa"/>
            <w:vAlign w:val="center"/>
          </w:tcPr>
          <w:p>
            <w:pPr>
              <w:pStyle w:val="9"/>
            </w:pPr>
            <w:r>
              <w:t>三、国有资本经营预算拨款</w:t>
            </w:r>
          </w:p>
        </w:tc>
        <w:tc>
          <w:tcPr>
            <w:tcW w:w="1232" w:type="dxa"/>
            <w:vAlign w:val="center"/>
          </w:tcPr>
          <w:p>
            <w:pPr>
              <w:pStyle w:val="8"/>
            </w:pPr>
          </w:p>
        </w:tc>
        <w:tc>
          <w:tcPr>
            <w:tcW w:w="1232" w:type="dxa"/>
            <w:vAlign w:val="center"/>
          </w:tcPr>
          <w:p>
            <w:pPr>
              <w:pStyle w:val="9"/>
            </w:pPr>
            <w:r>
              <w:t>三、国防支出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四、公共安全支出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五、教育支出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六、科学技术支出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七、文化旅游体育与传媒支出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八、社会保障和就业支出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九、社会保险基金支出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十、卫生健康支出</w:t>
            </w:r>
          </w:p>
        </w:tc>
        <w:tc>
          <w:tcPr>
            <w:tcW w:w="1232" w:type="dxa"/>
            <w:vAlign w:val="center"/>
          </w:tcPr>
          <w:p>
            <w:pPr>
              <w:pStyle w:val="8"/>
            </w:pPr>
            <w:r>
              <w:t>34.65</w:t>
            </w:r>
          </w:p>
        </w:tc>
        <w:tc>
          <w:tcPr>
            <w:tcW w:w="1232" w:type="dxa"/>
            <w:vAlign w:val="center"/>
          </w:tcPr>
          <w:p>
            <w:pPr>
              <w:pStyle w:val="8"/>
            </w:pPr>
            <w:r>
              <w:t>34.65</w:t>
            </w: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十一、节能环保支出</w:t>
            </w:r>
          </w:p>
        </w:tc>
        <w:tc>
          <w:tcPr>
            <w:tcW w:w="1232" w:type="dxa"/>
            <w:vAlign w:val="center"/>
          </w:tcPr>
          <w:p>
            <w:pPr>
              <w:pStyle w:val="8"/>
            </w:pPr>
            <w:r>
              <w:t>8.68</w:t>
            </w:r>
          </w:p>
        </w:tc>
        <w:tc>
          <w:tcPr>
            <w:tcW w:w="1232" w:type="dxa"/>
            <w:vAlign w:val="center"/>
          </w:tcPr>
          <w:p>
            <w:pPr>
              <w:pStyle w:val="8"/>
            </w:pPr>
            <w:r>
              <w:t>8.68</w:t>
            </w: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12</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十二、城乡社区支出</w:t>
            </w:r>
          </w:p>
        </w:tc>
        <w:tc>
          <w:tcPr>
            <w:tcW w:w="1232" w:type="dxa"/>
            <w:vAlign w:val="center"/>
          </w:tcPr>
          <w:p>
            <w:pPr>
              <w:pStyle w:val="8"/>
            </w:pPr>
            <w:r>
              <w:t>69.13</w:t>
            </w:r>
          </w:p>
        </w:tc>
        <w:tc>
          <w:tcPr>
            <w:tcW w:w="1232" w:type="dxa"/>
            <w:vAlign w:val="center"/>
          </w:tcPr>
          <w:p>
            <w:pPr>
              <w:pStyle w:val="8"/>
            </w:pPr>
            <w:r>
              <w:t>69.13</w:t>
            </w: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13</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十三、农林水支出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十四、交通运输支出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十五、资源勘探工业信息等支出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十六、商业服务业等支出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十七、金融支出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十八、援助其他地区支出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19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十九、自然资源海洋气象等支出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二十、住房保障支出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二十一、粮油物资储备支出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22</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二十二、国有资本经营预算支出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23</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二十三、灾害防治及应急管理支出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24</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二十四、预备费</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25</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二十五、其他支出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26</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二十六、转移性支出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27</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二十七、债务还本支出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28</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二十八、债务付息支出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29</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二十九、债务发行费用支出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30</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三十、抗疫特别国债安排的支出</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31</w:t>
            </w:r>
          </w:p>
        </w:tc>
        <w:tc>
          <w:tcPr>
            <w:tcW w:w="1232" w:type="dxa"/>
            <w:vAlign w:val="center"/>
          </w:tcPr>
          <w:p>
            <w:pPr>
              <w:pStyle w:val="9"/>
            </w:pPr>
          </w:p>
        </w:tc>
        <w:tc>
          <w:tcPr>
            <w:tcW w:w="1232" w:type="dxa"/>
            <w:vAlign w:val="center"/>
          </w:tcPr>
          <w:p>
            <w:pPr>
              <w:pStyle w:val="8"/>
            </w:pPr>
          </w:p>
        </w:tc>
        <w:tc>
          <w:tcPr>
            <w:tcW w:w="1232" w:type="dxa"/>
            <w:vAlign w:val="center"/>
          </w:tcPr>
          <w:p>
            <w:pPr>
              <w:pStyle w:val="9"/>
            </w:pPr>
            <w:r>
              <w:t>三十一、人行科目</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32</w:t>
            </w:r>
          </w:p>
        </w:tc>
        <w:tc>
          <w:tcPr>
            <w:tcW w:w="1232" w:type="dxa"/>
            <w:vAlign w:val="center"/>
          </w:tcPr>
          <w:p>
            <w:pPr>
              <w:pStyle w:val="11"/>
            </w:pPr>
            <w:r>
              <w:t>本年收入合计</w:t>
            </w:r>
          </w:p>
        </w:tc>
        <w:tc>
          <w:tcPr>
            <w:tcW w:w="1232" w:type="dxa"/>
            <w:vAlign w:val="center"/>
          </w:tcPr>
          <w:p>
            <w:pPr>
              <w:pStyle w:val="12"/>
            </w:pPr>
            <w:r>
              <w:t>1537.13</w:t>
            </w:r>
          </w:p>
        </w:tc>
        <w:tc>
          <w:tcPr>
            <w:tcW w:w="1232" w:type="dxa"/>
            <w:vAlign w:val="center"/>
          </w:tcPr>
          <w:p>
            <w:pPr>
              <w:pStyle w:val="11"/>
            </w:pPr>
            <w:r>
              <w:t>本年支出合计</w:t>
            </w:r>
          </w:p>
        </w:tc>
        <w:tc>
          <w:tcPr>
            <w:tcW w:w="1232" w:type="dxa"/>
            <w:vAlign w:val="center"/>
          </w:tcPr>
          <w:p>
            <w:pPr>
              <w:pStyle w:val="12"/>
            </w:pPr>
            <w:r>
              <w:t>1624.16</w:t>
            </w:r>
          </w:p>
        </w:tc>
        <w:tc>
          <w:tcPr>
            <w:tcW w:w="1232" w:type="dxa"/>
            <w:vAlign w:val="center"/>
          </w:tcPr>
          <w:p>
            <w:pPr>
              <w:pStyle w:val="12"/>
            </w:pPr>
            <w:r>
              <w:t>1624.16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33</w:t>
            </w:r>
          </w:p>
        </w:tc>
        <w:tc>
          <w:tcPr>
            <w:tcW w:w="1232" w:type="dxa"/>
            <w:vAlign w:val="center"/>
          </w:tcPr>
          <w:p>
            <w:pPr>
              <w:pStyle w:val="9"/>
            </w:pPr>
            <w:r>
              <w:t>年初财政拨款结转和结余</w:t>
            </w:r>
          </w:p>
        </w:tc>
        <w:tc>
          <w:tcPr>
            <w:tcW w:w="1232" w:type="dxa"/>
            <w:vAlign w:val="center"/>
          </w:tcPr>
          <w:p>
            <w:pPr>
              <w:pStyle w:val="8"/>
            </w:pPr>
            <w:r>
              <w:t>87.03</w:t>
            </w:r>
          </w:p>
        </w:tc>
        <w:tc>
          <w:tcPr>
            <w:tcW w:w="1232" w:type="dxa"/>
            <w:vAlign w:val="center"/>
          </w:tcPr>
          <w:p>
            <w:pPr>
              <w:pStyle w:val="9"/>
            </w:pPr>
            <w:r>
              <w:t>年末财政拨款结转和结余</w:t>
            </w: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34</w:t>
            </w:r>
          </w:p>
        </w:tc>
        <w:tc>
          <w:tcPr>
            <w:tcW w:w="1232" w:type="dxa"/>
            <w:vAlign w:val="center"/>
          </w:tcPr>
          <w:p>
            <w:pPr>
              <w:pStyle w:val="9"/>
            </w:pPr>
            <w:r>
              <w:t>一、一般公共预算拨款</w:t>
            </w:r>
          </w:p>
        </w:tc>
        <w:tc>
          <w:tcPr>
            <w:tcW w:w="1232" w:type="dxa"/>
            <w:vAlign w:val="center"/>
          </w:tcPr>
          <w:p>
            <w:pPr>
              <w:pStyle w:val="8"/>
            </w:pPr>
            <w:r>
              <w:t>87.03</w:t>
            </w: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35</w:t>
            </w:r>
          </w:p>
        </w:tc>
        <w:tc>
          <w:tcPr>
            <w:tcW w:w="1232" w:type="dxa"/>
            <w:vAlign w:val="center"/>
          </w:tcPr>
          <w:p>
            <w:pPr>
              <w:pStyle w:val="9"/>
            </w:pPr>
            <w:r>
              <w:t>二、政府性基金预算拨款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36</w:t>
            </w:r>
          </w:p>
        </w:tc>
        <w:tc>
          <w:tcPr>
            <w:tcW w:w="1232" w:type="dxa"/>
            <w:vAlign w:val="center"/>
          </w:tcPr>
          <w:p>
            <w:pPr>
              <w:pStyle w:val="9"/>
            </w:pPr>
            <w:r>
              <w:t>三、国有资本经营预算拨款</w:t>
            </w:r>
          </w:p>
        </w:tc>
        <w:tc>
          <w:tcPr>
            <w:tcW w:w="1232" w:type="dxa"/>
            <w:vAlign w:val="center"/>
          </w:tcPr>
          <w:p>
            <w:pPr>
              <w:pStyle w:val="8"/>
            </w:pPr>
          </w:p>
        </w:tc>
        <w:tc>
          <w:tcPr>
            <w:tcW w:w="1232" w:type="dxa"/>
            <w:vAlign w:val="center"/>
          </w:tcPr>
          <w:p>
            <w:pPr>
              <w:pStyle w:val="9"/>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c>
          <w:tcPr>
            <w:tcW w:w="1232"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0"/>
            </w:pPr>
            <w:r>
              <w:t>37</w:t>
            </w:r>
          </w:p>
        </w:tc>
        <w:tc>
          <w:tcPr>
            <w:tcW w:w="1232" w:type="dxa"/>
            <w:vAlign w:val="center"/>
          </w:tcPr>
          <w:p>
            <w:pPr>
              <w:pStyle w:val="11"/>
            </w:pPr>
            <w:r>
              <w:t>收入总计</w:t>
            </w:r>
          </w:p>
        </w:tc>
        <w:tc>
          <w:tcPr>
            <w:tcW w:w="1232" w:type="dxa"/>
            <w:vAlign w:val="center"/>
          </w:tcPr>
          <w:p>
            <w:pPr>
              <w:pStyle w:val="12"/>
            </w:pPr>
            <w:r>
              <w:t>1624.16</w:t>
            </w:r>
          </w:p>
        </w:tc>
        <w:tc>
          <w:tcPr>
            <w:tcW w:w="1232" w:type="dxa"/>
            <w:vAlign w:val="center"/>
          </w:tcPr>
          <w:p>
            <w:pPr>
              <w:pStyle w:val="11"/>
            </w:pPr>
            <w:r>
              <w:t>支出总计</w:t>
            </w:r>
          </w:p>
        </w:tc>
        <w:tc>
          <w:tcPr>
            <w:tcW w:w="1232" w:type="dxa"/>
            <w:vAlign w:val="center"/>
          </w:tcPr>
          <w:p>
            <w:pPr>
              <w:pStyle w:val="12"/>
            </w:pPr>
            <w:r>
              <w:t>1624.16</w:t>
            </w:r>
          </w:p>
        </w:tc>
        <w:tc>
          <w:tcPr>
            <w:tcW w:w="1232" w:type="dxa"/>
            <w:vAlign w:val="center"/>
          </w:tcPr>
          <w:p>
            <w:pPr>
              <w:pStyle w:val="12"/>
            </w:pPr>
            <w:r>
              <w:t>1624.16</w:t>
            </w:r>
          </w:p>
        </w:tc>
        <w:tc>
          <w:tcPr>
            <w:tcW w:w="1232" w:type="dxa"/>
            <w:vAlign w:val="center"/>
          </w:tcPr>
          <w:p>
            <w:pPr>
              <w:pStyle w:val="12"/>
            </w:pPr>
          </w:p>
        </w:tc>
        <w:tc>
          <w:tcPr>
            <w:tcW w:w="123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color w:val="000000"/>
          <w:sz w:val="36"/>
        </w:rPr>
        <w:t>部门预算一般公共预算财政拨款支出表</w:t>
      </w:r>
      <w:bookmarkEnd w:id="4"/>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867石家庄市新华区人民政府北苑街道办事处</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3"/>
            </w:pPr>
          </w:p>
        </w:tc>
        <w:tc>
          <w:tcPr>
            <w:tcW w:w="1643" w:type="dxa"/>
            <w:vAlign w:val="center"/>
          </w:tcPr>
          <w:p>
            <w:pPr>
              <w:pStyle w:val="11"/>
            </w:pPr>
            <w:r>
              <w:t>合计</w:t>
            </w:r>
          </w:p>
        </w:tc>
        <w:tc>
          <w:tcPr>
            <w:tcW w:w="1643" w:type="dxa"/>
            <w:vAlign w:val="center"/>
          </w:tcPr>
          <w:p>
            <w:pPr>
              <w:pStyle w:val="12"/>
            </w:pPr>
            <w:r>
              <w:t>1624.16</w:t>
            </w:r>
          </w:p>
        </w:tc>
        <w:tc>
          <w:tcPr>
            <w:tcW w:w="1643" w:type="dxa"/>
            <w:vAlign w:val="center"/>
          </w:tcPr>
          <w:p>
            <w:pPr>
              <w:pStyle w:val="12"/>
            </w:pPr>
            <w:r>
              <w:t>1411.43</w:t>
            </w:r>
          </w:p>
        </w:tc>
        <w:tc>
          <w:tcPr>
            <w:tcW w:w="1643" w:type="dxa"/>
            <w:vAlign w:val="center"/>
          </w:tcPr>
          <w:p>
            <w:pPr>
              <w:pStyle w:val="12"/>
            </w:pPr>
            <w:r>
              <w:t>212.73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9"/>
            </w:pPr>
            <w:r>
              <w:t>201</w:t>
            </w:r>
          </w:p>
        </w:tc>
        <w:tc>
          <w:tcPr>
            <w:tcW w:w="1643" w:type="dxa"/>
            <w:vAlign w:val="center"/>
          </w:tcPr>
          <w:p>
            <w:pPr>
              <w:pStyle w:val="9"/>
            </w:pPr>
            <w:r>
              <w:t>一般公共服务支出</w:t>
            </w:r>
          </w:p>
        </w:tc>
        <w:tc>
          <w:tcPr>
            <w:tcW w:w="1643" w:type="dxa"/>
            <w:vAlign w:val="center"/>
          </w:tcPr>
          <w:p>
            <w:pPr>
              <w:pStyle w:val="8"/>
            </w:pPr>
            <w:r>
              <w:t>1511.70</w:t>
            </w:r>
          </w:p>
        </w:tc>
        <w:tc>
          <w:tcPr>
            <w:tcW w:w="1643" w:type="dxa"/>
            <w:vAlign w:val="center"/>
          </w:tcPr>
          <w:p>
            <w:pPr>
              <w:pStyle w:val="8"/>
            </w:pPr>
            <w:r>
              <w:t>1378.43</w:t>
            </w:r>
          </w:p>
        </w:tc>
        <w:tc>
          <w:tcPr>
            <w:tcW w:w="1643" w:type="dxa"/>
            <w:vAlign w:val="center"/>
          </w:tcPr>
          <w:p>
            <w:pPr>
              <w:pStyle w:val="8"/>
            </w:pPr>
            <w:r>
              <w:t>133.27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9"/>
            </w:pPr>
            <w:r>
              <w:t>20103</w:t>
            </w:r>
          </w:p>
        </w:tc>
        <w:tc>
          <w:tcPr>
            <w:tcW w:w="1643" w:type="dxa"/>
            <w:vAlign w:val="center"/>
          </w:tcPr>
          <w:p>
            <w:pPr>
              <w:pStyle w:val="9"/>
            </w:pPr>
            <w:r>
              <w:t>政府办公厅（室）及相关机构事务</w:t>
            </w:r>
          </w:p>
        </w:tc>
        <w:tc>
          <w:tcPr>
            <w:tcW w:w="1643" w:type="dxa"/>
            <w:vAlign w:val="center"/>
          </w:tcPr>
          <w:p>
            <w:pPr>
              <w:pStyle w:val="8"/>
            </w:pPr>
            <w:r>
              <w:t>1424.67</w:t>
            </w:r>
          </w:p>
        </w:tc>
        <w:tc>
          <w:tcPr>
            <w:tcW w:w="1643" w:type="dxa"/>
            <w:vAlign w:val="center"/>
          </w:tcPr>
          <w:p>
            <w:pPr>
              <w:pStyle w:val="8"/>
            </w:pPr>
            <w:r>
              <w:t>1378.43</w:t>
            </w:r>
          </w:p>
        </w:tc>
        <w:tc>
          <w:tcPr>
            <w:tcW w:w="1643" w:type="dxa"/>
            <w:vAlign w:val="center"/>
          </w:tcPr>
          <w:p>
            <w:pPr>
              <w:pStyle w:val="8"/>
            </w:pPr>
            <w:r>
              <w:t>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9"/>
            </w:pPr>
            <w:r>
              <w:t>2010301</w:t>
            </w:r>
          </w:p>
        </w:tc>
        <w:tc>
          <w:tcPr>
            <w:tcW w:w="1643" w:type="dxa"/>
            <w:vAlign w:val="center"/>
          </w:tcPr>
          <w:p>
            <w:pPr>
              <w:pStyle w:val="9"/>
            </w:pPr>
            <w:r>
              <w:t>行政运行</w:t>
            </w:r>
          </w:p>
        </w:tc>
        <w:tc>
          <w:tcPr>
            <w:tcW w:w="1643" w:type="dxa"/>
            <w:vAlign w:val="center"/>
          </w:tcPr>
          <w:p>
            <w:pPr>
              <w:pStyle w:val="8"/>
            </w:pPr>
            <w:r>
              <w:t>1270.43</w:t>
            </w:r>
          </w:p>
        </w:tc>
        <w:tc>
          <w:tcPr>
            <w:tcW w:w="1643" w:type="dxa"/>
            <w:vAlign w:val="center"/>
          </w:tcPr>
          <w:p>
            <w:pPr>
              <w:pStyle w:val="8"/>
            </w:pPr>
            <w:r>
              <w:t>1270.43</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9"/>
            </w:pPr>
            <w:r>
              <w:t>2010399</w:t>
            </w:r>
          </w:p>
        </w:tc>
        <w:tc>
          <w:tcPr>
            <w:tcW w:w="1643" w:type="dxa"/>
            <w:vAlign w:val="center"/>
          </w:tcPr>
          <w:p>
            <w:pPr>
              <w:pStyle w:val="9"/>
            </w:pPr>
            <w:r>
              <w:t>其他政府办公厅（室）及相关机构事务支出</w:t>
            </w:r>
          </w:p>
        </w:tc>
        <w:tc>
          <w:tcPr>
            <w:tcW w:w="1643" w:type="dxa"/>
            <w:vAlign w:val="center"/>
          </w:tcPr>
          <w:p>
            <w:pPr>
              <w:pStyle w:val="8"/>
            </w:pPr>
            <w:r>
              <w:t>154.24</w:t>
            </w:r>
          </w:p>
        </w:tc>
        <w:tc>
          <w:tcPr>
            <w:tcW w:w="1643" w:type="dxa"/>
            <w:vAlign w:val="center"/>
          </w:tcPr>
          <w:p>
            <w:pPr>
              <w:pStyle w:val="8"/>
            </w:pPr>
            <w:r>
              <w:t>108.00</w:t>
            </w:r>
          </w:p>
        </w:tc>
        <w:tc>
          <w:tcPr>
            <w:tcW w:w="1643" w:type="dxa"/>
            <w:vAlign w:val="center"/>
          </w:tcPr>
          <w:p>
            <w:pPr>
              <w:pStyle w:val="8"/>
            </w:pPr>
            <w:r>
              <w:t>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6</w:t>
            </w:r>
          </w:p>
        </w:tc>
        <w:tc>
          <w:tcPr>
            <w:tcW w:w="1643" w:type="dxa"/>
            <w:vAlign w:val="center"/>
          </w:tcPr>
          <w:p>
            <w:pPr>
              <w:pStyle w:val="9"/>
            </w:pPr>
            <w:r>
              <w:t>20132</w:t>
            </w:r>
          </w:p>
        </w:tc>
        <w:tc>
          <w:tcPr>
            <w:tcW w:w="1643" w:type="dxa"/>
            <w:vAlign w:val="center"/>
          </w:tcPr>
          <w:p>
            <w:pPr>
              <w:pStyle w:val="9"/>
            </w:pPr>
            <w:r>
              <w:t>组织事务</w:t>
            </w:r>
          </w:p>
        </w:tc>
        <w:tc>
          <w:tcPr>
            <w:tcW w:w="1643" w:type="dxa"/>
            <w:vAlign w:val="center"/>
          </w:tcPr>
          <w:p>
            <w:pPr>
              <w:pStyle w:val="8"/>
            </w:pPr>
            <w:r>
              <w:t>87.03</w:t>
            </w:r>
          </w:p>
        </w:tc>
        <w:tc>
          <w:tcPr>
            <w:tcW w:w="1643" w:type="dxa"/>
            <w:vAlign w:val="center"/>
          </w:tcPr>
          <w:p>
            <w:pPr>
              <w:pStyle w:val="8"/>
            </w:pPr>
          </w:p>
        </w:tc>
        <w:tc>
          <w:tcPr>
            <w:tcW w:w="1643"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7</w:t>
            </w:r>
          </w:p>
        </w:tc>
        <w:tc>
          <w:tcPr>
            <w:tcW w:w="1643" w:type="dxa"/>
            <w:vAlign w:val="center"/>
          </w:tcPr>
          <w:p>
            <w:pPr>
              <w:pStyle w:val="9"/>
            </w:pPr>
            <w:r>
              <w:t>2013299</w:t>
            </w:r>
          </w:p>
        </w:tc>
        <w:tc>
          <w:tcPr>
            <w:tcW w:w="1643" w:type="dxa"/>
            <w:vAlign w:val="center"/>
          </w:tcPr>
          <w:p>
            <w:pPr>
              <w:pStyle w:val="9"/>
            </w:pPr>
            <w:r>
              <w:t>其他组织事务支出</w:t>
            </w:r>
          </w:p>
        </w:tc>
        <w:tc>
          <w:tcPr>
            <w:tcW w:w="1643" w:type="dxa"/>
            <w:vAlign w:val="center"/>
          </w:tcPr>
          <w:p>
            <w:pPr>
              <w:pStyle w:val="8"/>
            </w:pPr>
            <w:r>
              <w:t>87.03</w:t>
            </w:r>
          </w:p>
        </w:tc>
        <w:tc>
          <w:tcPr>
            <w:tcW w:w="1643" w:type="dxa"/>
            <w:vAlign w:val="center"/>
          </w:tcPr>
          <w:p>
            <w:pPr>
              <w:pStyle w:val="8"/>
            </w:pPr>
          </w:p>
        </w:tc>
        <w:tc>
          <w:tcPr>
            <w:tcW w:w="1643" w:type="dxa"/>
            <w:vAlign w:val="center"/>
          </w:tcPr>
          <w:p>
            <w:pPr>
              <w:pStyle w:val="8"/>
            </w:pPr>
            <w:r>
              <w:t>87.03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8</w:t>
            </w:r>
          </w:p>
        </w:tc>
        <w:tc>
          <w:tcPr>
            <w:tcW w:w="1643" w:type="dxa"/>
            <w:vAlign w:val="center"/>
          </w:tcPr>
          <w:p>
            <w:pPr>
              <w:pStyle w:val="9"/>
            </w:pPr>
            <w:r>
              <w:t>210</w:t>
            </w:r>
          </w:p>
        </w:tc>
        <w:tc>
          <w:tcPr>
            <w:tcW w:w="1643" w:type="dxa"/>
            <w:vAlign w:val="center"/>
          </w:tcPr>
          <w:p>
            <w:pPr>
              <w:pStyle w:val="9"/>
            </w:pPr>
            <w:r>
              <w:t>卫生健康支出</w:t>
            </w:r>
          </w:p>
        </w:tc>
        <w:tc>
          <w:tcPr>
            <w:tcW w:w="1643" w:type="dxa"/>
            <w:vAlign w:val="center"/>
          </w:tcPr>
          <w:p>
            <w:pPr>
              <w:pStyle w:val="8"/>
            </w:pPr>
            <w:r>
              <w:t>34.65</w:t>
            </w:r>
          </w:p>
        </w:tc>
        <w:tc>
          <w:tcPr>
            <w:tcW w:w="1643" w:type="dxa"/>
            <w:vAlign w:val="center"/>
          </w:tcPr>
          <w:p>
            <w:pPr>
              <w:pStyle w:val="8"/>
            </w:pPr>
            <w:r>
              <w:t>33.00</w:t>
            </w:r>
          </w:p>
        </w:tc>
        <w:tc>
          <w:tcPr>
            <w:tcW w:w="1643" w:type="dxa"/>
            <w:vAlign w:val="center"/>
          </w:tcPr>
          <w:p>
            <w:pPr>
              <w:pStyle w:val="8"/>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9</w:t>
            </w:r>
          </w:p>
        </w:tc>
        <w:tc>
          <w:tcPr>
            <w:tcW w:w="1643" w:type="dxa"/>
            <w:vAlign w:val="center"/>
          </w:tcPr>
          <w:p>
            <w:pPr>
              <w:pStyle w:val="9"/>
            </w:pPr>
            <w:r>
              <w:t>21003</w:t>
            </w:r>
          </w:p>
        </w:tc>
        <w:tc>
          <w:tcPr>
            <w:tcW w:w="1643" w:type="dxa"/>
            <w:vAlign w:val="center"/>
          </w:tcPr>
          <w:p>
            <w:pPr>
              <w:pStyle w:val="9"/>
            </w:pPr>
            <w:r>
              <w:t>基层医疗卫生机构</w:t>
            </w:r>
          </w:p>
        </w:tc>
        <w:tc>
          <w:tcPr>
            <w:tcW w:w="1643" w:type="dxa"/>
            <w:vAlign w:val="center"/>
          </w:tcPr>
          <w:p>
            <w:pPr>
              <w:pStyle w:val="8"/>
            </w:pPr>
            <w:r>
              <w:t>33.00</w:t>
            </w:r>
          </w:p>
        </w:tc>
        <w:tc>
          <w:tcPr>
            <w:tcW w:w="1643" w:type="dxa"/>
            <w:vAlign w:val="center"/>
          </w:tcPr>
          <w:p>
            <w:pPr>
              <w:pStyle w:val="8"/>
            </w:pPr>
            <w:r>
              <w:t>33.00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10</w:t>
            </w:r>
          </w:p>
        </w:tc>
        <w:tc>
          <w:tcPr>
            <w:tcW w:w="1643" w:type="dxa"/>
            <w:vAlign w:val="center"/>
          </w:tcPr>
          <w:p>
            <w:pPr>
              <w:pStyle w:val="9"/>
            </w:pPr>
            <w:r>
              <w:t>2100301</w:t>
            </w:r>
          </w:p>
        </w:tc>
        <w:tc>
          <w:tcPr>
            <w:tcW w:w="1643" w:type="dxa"/>
            <w:vAlign w:val="center"/>
          </w:tcPr>
          <w:p>
            <w:pPr>
              <w:pStyle w:val="9"/>
            </w:pPr>
            <w:r>
              <w:t>城市社区卫生机构</w:t>
            </w:r>
          </w:p>
        </w:tc>
        <w:tc>
          <w:tcPr>
            <w:tcW w:w="1643" w:type="dxa"/>
            <w:vAlign w:val="center"/>
          </w:tcPr>
          <w:p>
            <w:pPr>
              <w:pStyle w:val="8"/>
            </w:pPr>
            <w:r>
              <w:t>33.00</w:t>
            </w:r>
          </w:p>
        </w:tc>
        <w:tc>
          <w:tcPr>
            <w:tcW w:w="1643" w:type="dxa"/>
            <w:vAlign w:val="center"/>
          </w:tcPr>
          <w:p>
            <w:pPr>
              <w:pStyle w:val="8"/>
            </w:pPr>
            <w:r>
              <w:t>33.00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11</w:t>
            </w:r>
          </w:p>
        </w:tc>
        <w:tc>
          <w:tcPr>
            <w:tcW w:w="1643" w:type="dxa"/>
            <w:vAlign w:val="center"/>
          </w:tcPr>
          <w:p>
            <w:pPr>
              <w:pStyle w:val="9"/>
            </w:pPr>
            <w:r>
              <w:t>21007</w:t>
            </w:r>
          </w:p>
        </w:tc>
        <w:tc>
          <w:tcPr>
            <w:tcW w:w="1643" w:type="dxa"/>
            <w:vAlign w:val="center"/>
          </w:tcPr>
          <w:p>
            <w:pPr>
              <w:pStyle w:val="9"/>
            </w:pPr>
            <w:r>
              <w:t>计划生育事务</w:t>
            </w:r>
          </w:p>
        </w:tc>
        <w:tc>
          <w:tcPr>
            <w:tcW w:w="1643" w:type="dxa"/>
            <w:vAlign w:val="center"/>
          </w:tcPr>
          <w:p>
            <w:pPr>
              <w:pStyle w:val="8"/>
            </w:pPr>
            <w:r>
              <w:t>1.65</w:t>
            </w:r>
          </w:p>
        </w:tc>
        <w:tc>
          <w:tcPr>
            <w:tcW w:w="1643" w:type="dxa"/>
            <w:vAlign w:val="center"/>
          </w:tcPr>
          <w:p>
            <w:pPr>
              <w:pStyle w:val="8"/>
            </w:pPr>
          </w:p>
        </w:tc>
        <w:tc>
          <w:tcPr>
            <w:tcW w:w="1643" w:type="dxa"/>
            <w:vAlign w:val="center"/>
          </w:tcPr>
          <w:p>
            <w:pPr>
              <w:pStyle w:val="8"/>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12</w:t>
            </w:r>
          </w:p>
        </w:tc>
        <w:tc>
          <w:tcPr>
            <w:tcW w:w="1643" w:type="dxa"/>
            <w:vAlign w:val="center"/>
          </w:tcPr>
          <w:p>
            <w:pPr>
              <w:pStyle w:val="9"/>
            </w:pPr>
            <w:r>
              <w:t>2100799</w:t>
            </w:r>
          </w:p>
        </w:tc>
        <w:tc>
          <w:tcPr>
            <w:tcW w:w="1643" w:type="dxa"/>
            <w:vAlign w:val="center"/>
          </w:tcPr>
          <w:p>
            <w:pPr>
              <w:pStyle w:val="9"/>
            </w:pPr>
            <w:r>
              <w:t>其他计划生育事务支出</w:t>
            </w:r>
          </w:p>
        </w:tc>
        <w:tc>
          <w:tcPr>
            <w:tcW w:w="1643" w:type="dxa"/>
            <w:vAlign w:val="center"/>
          </w:tcPr>
          <w:p>
            <w:pPr>
              <w:pStyle w:val="8"/>
            </w:pPr>
            <w:r>
              <w:t>1.65</w:t>
            </w:r>
          </w:p>
        </w:tc>
        <w:tc>
          <w:tcPr>
            <w:tcW w:w="1643" w:type="dxa"/>
            <w:vAlign w:val="center"/>
          </w:tcPr>
          <w:p>
            <w:pPr>
              <w:pStyle w:val="8"/>
            </w:pPr>
          </w:p>
        </w:tc>
        <w:tc>
          <w:tcPr>
            <w:tcW w:w="1643" w:type="dxa"/>
            <w:vAlign w:val="center"/>
          </w:tcPr>
          <w:p>
            <w:pPr>
              <w:pStyle w:val="8"/>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13</w:t>
            </w:r>
          </w:p>
        </w:tc>
        <w:tc>
          <w:tcPr>
            <w:tcW w:w="1643" w:type="dxa"/>
            <w:vAlign w:val="center"/>
          </w:tcPr>
          <w:p>
            <w:pPr>
              <w:pStyle w:val="9"/>
            </w:pPr>
            <w:r>
              <w:t>211</w:t>
            </w:r>
          </w:p>
        </w:tc>
        <w:tc>
          <w:tcPr>
            <w:tcW w:w="1643" w:type="dxa"/>
            <w:vAlign w:val="center"/>
          </w:tcPr>
          <w:p>
            <w:pPr>
              <w:pStyle w:val="9"/>
            </w:pPr>
            <w:r>
              <w:t>节能环保支出</w:t>
            </w:r>
          </w:p>
        </w:tc>
        <w:tc>
          <w:tcPr>
            <w:tcW w:w="1643" w:type="dxa"/>
            <w:vAlign w:val="center"/>
          </w:tcPr>
          <w:p>
            <w:pPr>
              <w:pStyle w:val="8"/>
            </w:pPr>
            <w:r>
              <w:t>8.68</w:t>
            </w:r>
          </w:p>
        </w:tc>
        <w:tc>
          <w:tcPr>
            <w:tcW w:w="1643" w:type="dxa"/>
            <w:vAlign w:val="center"/>
          </w:tcPr>
          <w:p>
            <w:pPr>
              <w:pStyle w:val="8"/>
            </w:pPr>
          </w:p>
        </w:tc>
        <w:tc>
          <w:tcPr>
            <w:tcW w:w="1643" w:type="dxa"/>
            <w:vAlign w:val="center"/>
          </w:tcPr>
          <w:p>
            <w:pPr>
              <w:pStyle w:val="8"/>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14</w:t>
            </w:r>
          </w:p>
        </w:tc>
        <w:tc>
          <w:tcPr>
            <w:tcW w:w="1643" w:type="dxa"/>
            <w:vAlign w:val="center"/>
          </w:tcPr>
          <w:p>
            <w:pPr>
              <w:pStyle w:val="9"/>
            </w:pPr>
            <w:r>
              <w:t>21103</w:t>
            </w:r>
          </w:p>
        </w:tc>
        <w:tc>
          <w:tcPr>
            <w:tcW w:w="1643" w:type="dxa"/>
            <w:vAlign w:val="center"/>
          </w:tcPr>
          <w:p>
            <w:pPr>
              <w:pStyle w:val="9"/>
            </w:pPr>
            <w:r>
              <w:t>污染防治</w:t>
            </w:r>
          </w:p>
        </w:tc>
        <w:tc>
          <w:tcPr>
            <w:tcW w:w="1643" w:type="dxa"/>
            <w:vAlign w:val="center"/>
          </w:tcPr>
          <w:p>
            <w:pPr>
              <w:pStyle w:val="8"/>
            </w:pPr>
            <w:r>
              <w:t>8.68</w:t>
            </w:r>
          </w:p>
        </w:tc>
        <w:tc>
          <w:tcPr>
            <w:tcW w:w="1643" w:type="dxa"/>
            <w:vAlign w:val="center"/>
          </w:tcPr>
          <w:p>
            <w:pPr>
              <w:pStyle w:val="8"/>
            </w:pPr>
          </w:p>
        </w:tc>
        <w:tc>
          <w:tcPr>
            <w:tcW w:w="1643" w:type="dxa"/>
            <w:vAlign w:val="center"/>
          </w:tcPr>
          <w:p>
            <w:pPr>
              <w:pStyle w:val="8"/>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15</w:t>
            </w:r>
          </w:p>
        </w:tc>
        <w:tc>
          <w:tcPr>
            <w:tcW w:w="1643" w:type="dxa"/>
            <w:vAlign w:val="center"/>
          </w:tcPr>
          <w:p>
            <w:pPr>
              <w:pStyle w:val="9"/>
            </w:pPr>
            <w:r>
              <w:t>2110301</w:t>
            </w:r>
          </w:p>
        </w:tc>
        <w:tc>
          <w:tcPr>
            <w:tcW w:w="1643" w:type="dxa"/>
            <w:vAlign w:val="center"/>
          </w:tcPr>
          <w:p>
            <w:pPr>
              <w:pStyle w:val="9"/>
            </w:pPr>
            <w:r>
              <w:t>大气</w:t>
            </w:r>
          </w:p>
        </w:tc>
        <w:tc>
          <w:tcPr>
            <w:tcW w:w="1643" w:type="dxa"/>
            <w:vAlign w:val="center"/>
          </w:tcPr>
          <w:p>
            <w:pPr>
              <w:pStyle w:val="8"/>
            </w:pPr>
            <w:r>
              <w:t>8.68</w:t>
            </w:r>
          </w:p>
        </w:tc>
        <w:tc>
          <w:tcPr>
            <w:tcW w:w="1643" w:type="dxa"/>
            <w:vAlign w:val="center"/>
          </w:tcPr>
          <w:p>
            <w:pPr>
              <w:pStyle w:val="8"/>
            </w:pPr>
          </w:p>
        </w:tc>
        <w:tc>
          <w:tcPr>
            <w:tcW w:w="1643" w:type="dxa"/>
            <w:vAlign w:val="center"/>
          </w:tcPr>
          <w:p>
            <w:pPr>
              <w:pStyle w:val="8"/>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16</w:t>
            </w:r>
          </w:p>
        </w:tc>
        <w:tc>
          <w:tcPr>
            <w:tcW w:w="1643" w:type="dxa"/>
            <w:vAlign w:val="center"/>
          </w:tcPr>
          <w:p>
            <w:pPr>
              <w:pStyle w:val="9"/>
            </w:pPr>
            <w:r>
              <w:t>212</w:t>
            </w:r>
          </w:p>
        </w:tc>
        <w:tc>
          <w:tcPr>
            <w:tcW w:w="1643" w:type="dxa"/>
            <w:vAlign w:val="center"/>
          </w:tcPr>
          <w:p>
            <w:pPr>
              <w:pStyle w:val="9"/>
            </w:pPr>
            <w:r>
              <w:t>城乡社区支出</w:t>
            </w:r>
          </w:p>
        </w:tc>
        <w:tc>
          <w:tcPr>
            <w:tcW w:w="1643" w:type="dxa"/>
            <w:vAlign w:val="center"/>
          </w:tcPr>
          <w:p>
            <w:pPr>
              <w:pStyle w:val="8"/>
            </w:pPr>
            <w:r>
              <w:t>69.13</w:t>
            </w:r>
          </w:p>
        </w:tc>
        <w:tc>
          <w:tcPr>
            <w:tcW w:w="1643" w:type="dxa"/>
            <w:vAlign w:val="center"/>
          </w:tcPr>
          <w:p>
            <w:pPr>
              <w:pStyle w:val="8"/>
            </w:pPr>
          </w:p>
        </w:tc>
        <w:tc>
          <w:tcPr>
            <w:tcW w:w="1643" w:type="dxa"/>
            <w:vAlign w:val="center"/>
          </w:tcPr>
          <w:p>
            <w:pPr>
              <w:pStyle w:val="8"/>
            </w:pPr>
            <w:r>
              <w:t>69.13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17</w:t>
            </w:r>
          </w:p>
        </w:tc>
        <w:tc>
          <w:tcPr>
            <w:tcW w:w="1643" w:type="dxa"/>
            <w:vAlign w:val="center"/>
          </w:tcPr>
          <w:p>
            <w:pPr>
              <w:pStyle w:val="9"/>
            </w:pPr>
            <w:r>
              <w:t>21205</w:t>
            </w:r>
          </w:p>
        </w:tc>
        <w:tc>
          <w:tcPr>
            <w:tcW w:w="1643" w:type="dxa"/>
            <w:vAlign w:val="center"/>
          </w:tcPr>
          <w:p>
            <w:pPr>
              <w:pStyle w:val="9"/>
            </w:pPr>
            <w:r>
              <w:t>城乡社区环境卫生</w:t>
            </w:r>
          </w:p>
        </w:tc>
        <w:tc>
          <w:tcPr>
            <w:tcW w:w="1643" w:type="dxa"/>
            <w:vAlign w:val="center"/>
          </w:tcPr>
          <w:p>
            <w:pPr>
              <w:pStyle w:val="8"/>
            </w:pPr>
            <w:r>
              <w:t>69.13</w:t>
            </w:r>
          </w:p>
        </w:tc>
        <w:tc>
          <w:tcPr>
            <w:tcW w:w="1643" w:type="dxa"/>
            <w:vAlign w:val="center"/>
          </w:tcPr>
          <w:p>
            <w:pPr>
              <w:pStyle w:val="8"/>
            </w:pPr>
          </w:p>
        </w:tc>
        <w:tc>
          <w:tcPr>
            <w:tcW w:w="1643" w:type="dxa"/>
            <w:vAlign w:val="center"/>
          </w:tcPr>
          <w:p>
            <w:pPr>
              <w:pStyle w:val="8"/>
            </w:pPr>
            <w:r>
              <w:t>69.13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18</w:t>
            </w:r>
          </w:p>
        </w:tc>
        <w:tc>
          <w:tcPr>
            <w:tcW w:w="1643" w:type="dxa"/>
            <w:vAlign w:val="center"/>
          </w:tcPr>
          <w:p>
            <w:pPr>
              <w:pStyle w:val="9"/>
            </w:pPr>
            <w:r>
              <w:t>2120501</w:t>
            </w:r>
          </w:p>
        </w:tc>
        <w:tc>
          <w:tcPr>
            <w:tcW w:w="1643" w:type="dxa"/>
            <w:vAlign w:val="center"/>
          </w:tcPr>
          <w:p>
            <w:pPr>
              <w:pStyle w:val="9"/>
            </w:pPr>
            <w:r>
              <w:t>城乡社区环境卫生</w:t>
            </w:r>
          </w:p>
        </w:tc>
        <w:tc>
          <w:tcPr>
            <w:tcW w:w="1643" w:type="dxa"/>
            <w:vAlign w:val="center"/>
          </w:tcPr>
          <w:p>
            <w:pPr>
              <w:pStyle w:val="8"/>
            </w:pPr>
            <w:r>
              <w:t>69.13</w:t>
            </w:r>
          </w:p>
        </w:tc>
        <w:tc>
          <w:tcPr>
            <w:tcW w:w="1643" w:type="dxa"/>
            <w:vAlign w:val="center"/>
          </w:tcPr>
          <w:p>
            <w:pPr>
              <w:pStyle w:val="8"/>
            </w:pPr>
          </w:p>
        </w:tc>
        <w:tc>
          <w:tcPr>
            <w:tcW w:w="1643" w:type="dxa"/>
            <w:vAlign w:val="center"/>
          </w:tcPr>
          <w:p>
            <w:pPr>
              <w:pStyle w:val="8"/>
            </w:pPr>
            <w:r>
              <w:t>69.13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color w:val="000000"/>
          <w:sz w:val="36"/>
        </w:rPr>
        <w:t>部门预算一般公共预算财政拨款基本支出表</w:t>
      </w:r>
      <w:bookmarkEnd w:id="5"/>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867石家庄市新华区人民政府北苑街道办事处</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vMerge w:val="restart"/>
            <w:vAlign w:val="center"/>
          </w:tcPr>
          <w:p>
            <w:pPr>
              <w:pStyle w:val="7"/>
            </w:pPr>
            <w:r>
              <w:t>序号</w:t>
            </w:r>
          </w:p>
          <w:p>
            <w:pPr>
              <w:pStyle w:val="7"/>
            </w:pPr>
            <w:r>
              <w:t>支出部门经济分类科目</w:t>
            </w:r>
          </w:p>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Align w:val="center"/>
          </w:tcPr>
          <w:p>
            <w:pPr>
              <w:pStyle w:val="7"/>
            </w:pPr>
            <w:r>
              <w:t>合计</w:t>
            </w:r>
          </w:p>
        </w:tc>
        <w:tc>
          <w:tcPr>
            <w:tcW w:w="1643" w:type="dxa"/>
            <w:vAlign w:val="center"/>
          </w:tcPr>
          <w:p>
            <w:pPr>
              <w:pStyle w:val="7"/>
            </w:pPr>
            <w:r>
              <w:t>人员经费</w:t>
            </w:r>
          </w:p>
        </w:tc>
        <w:tc>
          <w:tcPr>
            <w:tcW w:w="1643"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3"/>
            </w:pPr>
          </w:p>
        </w:tc>
        <w:tc>
          <w:tcPr>
            <w:tcW w:w="1643" w:type="dxa"/>
            <w:vAlign w:val="center"/>
          </w:tcPr>
          <w:p>
            <w:pPr>
              <w:pStyle w:val="11"/>
            </w:pPr>
            <w:r>
              <w:t>合计</w:t>
            </w:r>
          </w:p>
        </w:tc>
        <w:tc>
          <w:tcPr>
            <w:tcW w:w="1643" w:type="dxa"/>
            <w:vAlign w:val="center"/>
          </w:tcPr>
          <w:p>
            <w:pPr>
              <w:pStyle w:val="12"/>
            </w:pPr>
            <w:r>
              <w:t>1411.43</w:t>
            </w:r>
          </w:p>
        </w:tc>
        <w:tc>
          <w:tcPr>
            <w:tcW w:w="1643" w:type="dxa"/>
            <w:vAlign w:val="center"/>
          </w:tcPr>
          <w:p>
            <w:pPr>
              <w:pStyle w:val="12"/>
            </w:pPr>
            <w:r>
              <w:t>1297.45</w:t>
            </w:r>
          </w:p>
        </w:tc>
        <w:tc>
          <w:tcPr>
            <w:tcW w:w="1643" w:type="dxa"/>
            <w:vAlign w:val="center"/>
          </w:tcPr>
          <w:p>
            <w:pPr>
              <w:pStyle w:val="12"/>
            </w:pPr>
            <w:r>
              <w:t>113.98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9"/>
            </w:pPr>
            <w:r>
              <w:t>301</w:t>
            </w:r>
          </w:p>
        </w:tc>
        <w:tc>
          <w:tcPr>
            <w:tcW w:w="1643" w:type="dxa"/>
            <w:vAlign w:val="center"/>
          </w:tcPr>
          <w:p>
            <w:pPr>
              <w:pStyle w:val="9"/>
            </w:pPr>
            <w:r>
              <w:t>工资福利支出</w:t>
            </w:r>
          </w:p>
        </w:tc>
        <w:tc>
          <w:tcPr>
            <w:tcW w:w="1643" w:type="dxa"/>
            <w:vAlign w:val="center"/>
          </w:tcPr>
          <w:p>
            <w:pPr>
              <w:pStyle w:val="8"/>
            </w:pPr>
            <w:r>
              <w:t>1180.26</w:t>
            </w:r>
          </w:p>
        </w:tc>
        <w:tc>
          <w:tcPr>
            <w:tcW w:w="1643" w:type="dxa"/>
            <w:vAlign w:val="center"/>
          </w:tcPr>
          <w:p>
            <w:pPr>
              <w:pStyle w:val="8"/>
            </w:pPr>
            <w:r>
              <w:t>1180.26</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9"/>
            </w:pPr>
            <w:r>
              <w:t>30101</w:t>
            </w:r>
          </w:p>
        </w:tc>
        <w:tc>
          <w:tcPr>
            <w:tcW w:w="1643" w:type="dxa"/>
            <w:vAlign w:val="center"/>
          </w:tcPr>
          <w:p>
            <w:pPr>
              <w:pStyle w:val="9"/>
            </w:pPr>
            <w:r>
              <w:t>基本工资</w:t>
            </w:r>
          </w:p>
        </w:tc>
        <w:tc>
          <w:tcPr>
            <w:tcW w:w="1643" w:type="dxa"/>
            <w:vAlign w:val="center"/>
          </w:tcPr>
          <w:p>
            <w:pPr>
              <w:pStyle w:val="8"/>
            </w:pPr>
            <w:r>
              <w:t>177.43</w:t>
            </w:r>
          </w:p>
        </w:tc>
        <w:tc>
          <w:tcPr>
            <w:tcW w:w="1643" w:type="dxa"/>
            <w:vAlign w:val="center"/>
          </w:tcPr>
          <w:p>
            <w:pPr>
              <w:pStyle w:val="8"/>
            </w:pPr>
            <w:r>
              <w:t>177.43</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9"/>
            </w:pPr>
            <w:r>
              <w:t>30102</w:t>
            </w:r>
          </w:p>
        </w:tc>
        <w:tc>
          <w:tcPr>
            <w:tcW w:w="1643" w:type="dxa"/>
            <w:vAlign w:val="center"/>
          </w:tcPr>
          <w:p>
            <w:pPr>
              <w:pStyle w:val="9"/>
            </w:pPr>
            <w:r>
              <w:t>津贴补贴</w:t>
            </w:r>
          </w:p>
        </w:tc>
        <w:tc>
          <w:tcPr>
            <w:tcW w:w="1643" w:type="dxa"/>
            <w:vAlign w:val="center"/>
          </w:tcPr>
          <w:p>
            <w:pPr>
              <w:pStyle w:val="8"/>
            </w:pPr>
            <w:r>
              <w:t>93.61</w:t>
            </w:r>
          </w:p>
        </w:tc>
        <w:tc>
          <w:tcPr>
            <w:tcW w:w="1643" w:type="dxa"/>
            <w:vAlign w:val="center"/>
          </w:tcPr>
          <w:p>
            <w:pPr>
              <w:pStyle w:val="8"/>
            </w:pPr>
            <w:r>
              <w:t>93.61</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9"/>
            </w:pPr>
            <w:r>
              <w:t>30103</w:t>
            </w:r>
          </w:p>
        </w:tc>
        <w:tc>
          <w:tcPr>
            <w:tcW w:w="1643" w:type="dxa"/>
            <w:vAlign w:val="center"/>
          </w:tcPr>
          <w:p>
            <w:pPr>
              <w:pStyle w:val="9"/>
            </w:pPr>
            <w:r>
              <w:t>奖金</w:t>
            </w:r>
          </w:p>
        </w:tc>
        <w:tc>
          <w:tcPr>
            <w:tcW w:w="1643" w:type="dxa"/>
            <w:vAlign w:val="center"/>
          </w:tcPr>
          <w:p>
            <w:pPr>
              <w:pStyle w:val="8"/>
            </w:pPr>
            <w:r>
              <w:t>251.48</w:t>
            </w:r>
          </w:p>
        </w:tc>
        <w:tc>
          <w:tcPr>
            <w:tcW w:w="1643" w:type="dxa"/>
            <w:vAlign w:val="center"/>
          </w:tcPr>
          <w:p>
            <w:pPr>
              <w:pStyle w:val="8"/>
            </w:pPr>
            <w:r>
              <w:t>251.48</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6</w:t>
            </w:r>
          </w:p>
        </w:tc>
        <w:tc>
          <w:tcPr>
            <w:tcW w:w="1643" w:type="dxa"/>
            <w:vAlign w:val="center"/>
          </w:tcPr>
          <w:p>
            <w:pPr>
              <w:pStyle w:val="9"/>
            </w:pPr>
            <w:r>
              <w:t>30107</w:t>
            </w:r>
          </w:p>
        </w:tc>
        <w:tc>
          <w:tcPr>
            <w:tcW w:w="1643" w:type="dxa"/>
            <w:vAlign w:val="center"/>
          </w:tcPr>
          <w:p>
            <w:pPr>
              <w:pStyle w:val="9"/>
            </w:pPr>
            <w:r>
              <w:t>绩效工资</w:t>
            </w:r>
          </w:p>
        </w:tc>
        <w:tc>
          <w:tcPr>
            <w:tcW w:w="1643" w:type="dxa"/>
            <w:vAlign w:val="center"/>
          </w:tcPr>
          <w:p>
            <w:pPr>
              <w:pStyle w:val="8"/>
            </w:pPr>
            <w:r>
              <w:t>77.15</w:t>
            </w:r>
          </w:p>
        </w:tc>
        <w:tc>
          <w:tcPr>
            <w:tcW w:w="1643" w:type="dxa"/>
            <w:vAlign w:val="center"/>
          </w:tcPr>
          <w:p>
            <w:pPr>
              <w:pStyle w:val="8"/>
            </w:pPr>
            <w:r>
              <w:t>77.15</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7</w:t>
            </w:r>
          </w:p>
        </w:tc>
        <w:tc>
          <w:tcPr>
            <w:tcW w:w="1643" w:type="dxa"/>
            <w:vAlign w:val="center"/>
          </w:tcPr>
          <w:p>
            <w:pPr>
              <w:pStyle w:val="9"/>
            </w:pPr>
            <w:r>
              <w:t>30108</w:t>
            </w:r>
          </w:p>
        </w:tc>
        <w:tc>
          <w:tcPr>
            <w:tcW w:w="1643" w:type="dxa"/>
            <w:vAlign w:val="center"/>
          </w:tcPr>
          <w:p>
            <w:pPr>
              <w:pStyle w:val="9"/>
            </w:pPr>
            <w:r>
              <w:t>机关事业单位基本养老保险缴费</w:t>
            </w:r>
          </w:p>
        </w:tc>
        <w:tc>
          <w:tcPr>
            <w:tcW w:w="1643" w:type="dxa"/>
            <w:vAlign w:val="center"/>
          </w:tcPr>
          <w:p>
            <w:pPr>
              <w:pStyle w:val="8"/>
            </w:pPr>
            <w:r>
              <w:t>67.89</w:t>
            </w:r>
          </w:p>
        </w:tc>
        <w:tc>
          <w:tcPr>
            <w:tcW w:w="1643" w:type="dxa"/>
            <w:vAlign w:val="center"/>
          </w:tcPr>
          <w:p>
            <w:pPr>
              <w:pStyle w:val="8"/>
            </w:pPr>
            <w:r>
              <w:t>67.89</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8</w:t>
            </w:r>
          </w:p>
        </w:tc>
        <w:tc>
          <w:tcPr>
            <w:tcW w:w="1643" w:type="dxa"/>
            <w:vAlign w:val="center"/>
          </w:tcPr>
          <w:p>
            <w:pPr>
              <w:pStyle w:val="9"/>
            </w:pPr>
            <w:r>
              <w:t>30109</w:t>
            </w:r>
          </w:p>
        </w:tc>
        <w:tc>
          <w:tcPr>
            <w:tcW w:w="1643" w:type="dxa"/>
            <w:vAlign w:val="center"/>
          </w:tcPr>
          <w:p>
            <w:pPr>
              <w:pStyle w:val="9"/>
            </w:pPr>
            <w:r>
              <w:t>职业年金缴费</w:t>
            </w:r>
          </w:p>
        </w:tc>
        <w:tc>
          <w:tcPr>
            <w:tcW w:w="1643" w:type="dxa"/>
            <w:vAlign w:val="center"/>
          </w:tcPr>
          <w:p>
            <w:pPr>
              <w:pStyle w:val="8"/>
            </w:pPr>
            <w:r>
              <w:t>8.10</w:t>
            </w:r>
          </w:p>
        </w:tc>
        <w:tc>
          <w:tcPr>
            <w:tcW w:w="1643" w:type="dxa"/>
            <w:vAlign w:val="center"/>
          </w:tcPr>
          <w:p>
            <w:pPr>
              <w:pStyle w:val="8"/>
            </w:pPr>
            <w:r>
              <w:t>8.10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9</w:t>
            </w:r>
          </w:p>
        </w:tc>
        <w:tc>
          <w:tcPr>
            <w:tcW w:w="1643" w:type="dxa"/>
            <w:vAlign w:val="center"/>
          </w:tcPr>
          <w:p>
            <w:pPr>
              <w:pStyle w:val="9"/>
            </w:pPr>
            <w:r>
              <w:t>30110</w:t>
            </w:r>
          </w:p>
        </w:tc>
        <w:tc>
          <w:tcPr>
            <w:tcW w:w="1643" w:type="dxa"/>
            <w:vAlign w:val="center"/>
          </w:tcPr>
          <w:p>
            <w:pPr>
              <w:pStyle w:val="9"/>
            </w:pPr>
            <w:r>
              <w:t>职工基本医疗保险缴费</w:t>
            </w:r>
          </w:p>
        </w:tc>
        <w:tc>
          <w:tcPr>
            <w:tcW w:w="1643" w:type="dxa"/>
            <w:vAlign w:val="center"/>
          </w:tcPr>
          <w:p>
            <w:pPr>
              <w:pStyle w:val="8"/>
            </w:pPr>
            <w:r>
              <w:t>51.34</w:t>
            </w:r>
          </w:p>
        </w:tc>
        <w:tc>
          <w:tcPr>
            <w:tcW w:w="1643" w:type="dxa"/>
            <w:vAlign w:val="center"/>
          </w:tcPr>
          <w:p>
            <w:pPr>
              <w:pStyle w:val="8"/>
            </w:pPr>
            <w:r>
              <w:t>51.34</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10</w:t>
            </w:r>
          </w:p>
        </w:tc>
        <w:tc>
          <w:tcPr>
            <w:tcW w:w="1643" w:type="dxa"/>
            <w:vAlign w:val="center"/>
          </w:tcPr>
          <w:p>
            <w:pPr>
              <w:pStyle w:val="9"/>
            </w:pPr>
            <w:r>
              <w:t>30112</w:t>
            </w:r>
          </w:p>
        </w:tc>
        <w:tc>
          <w:tcPr>
            <w:tcW w:w="1643" w:type="dxa"/>
            <w:vAlign w:val="center"/>
          </w:tcPr>
          <w:p>
            <w:pPr>
              <w:pStyle w:val="9"/>
            </w:pPr>
            <w:r>
              <w:t>其他社会保障缴费</w:t>
            </w:r>
          </w:p>
        </w:tc>
        <w:tc>
          <w:tcPr>
            <w:tcW w:w="1643" w:type="dxa"/>
            <w:vAlign w:val="center"/>
          </w:tcPr>
          <w:p>
            <w:pPr>
              <w:pStyle w:val="8"/>
            </w:pPr>
            <w:r>
              <w:t>3.20</w:t>
            </w:r>
          </w:p>
        </w:tc>
        <w:tc>
          <w:tcPr>
            <w:tcW w:w="1643" w:type="dxa"/>
            <w:vAlign w:val="center"/>
          </w:tcPr>
          <w:p>
            <w:pPr>
              <w:pStyle w:val="8"/>
            </w:pPr>
            <w:r>
              <w:t>3.20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11</w:t>
            </w:r>
          </w:p>
        </w:tc>
        <w:tc>
          <w:tcPr>
            <w:tcW w:w="1643" w:type="dxa"/>
            <w:vAlign w:val="center"/>
          </w:tcPr>
          <w:p>
            <w:pPr>
              <w:pStyle w:val="9"/>
            </w:pPr>
            <w:r>
              <w:t>30113</w:t>
            </w:r>
          </w:p>
        </w:tc>
        <w:tc>
          <w:tcPr>
            <w:tcW w:w="1643" w:type="dxa"/>
            <w:vAlign w:val="center"/>
          </w:tcPr>
          <w:p>
            <w:pPr>
              <w:pStyle w:val="9"/>
            </w:pPr>
            <w:r>
              <w:t>住房公积金</w:t>
            </w:r>
          </w:p>
        </w:tc>
        <w:tc>
          <w:tcPr>
            <w:tcW w:w="1643" w:type="dxa"/>
            <w:vAlign w:val="center"/>
          </w:tcPr>
          <w:p>
            <w:pPr>
              <w:pStyle w:val="8"/>
            </w:pPr>
            <w:r>
              <w:t>62.26</w:t>
            </w:r>
          </w:p>
        </w:tc>
        <w:tc>
          <w:tcPr>
            <w:tcW w:w="1643" w:type="dxa"/>
            <w:vAlign w:val="center"/>
          </w:tcPr>
          <w:p>
            <w:pPr>
              <w:pStyle w:val="8"/>
            </w:pPr>
            <w:r>
              <w:t>62.26</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12</w:t>
            </w:r>
          </w:p>
        </w:tc>
        <w:tc>
          <w:tcPr>
            <w:tcW w:w="1643" w:type="dxa"/>
            <w:vAlign w:val="center"/>
          </w:tcPr>
          <w:p>
            <w:pPr>
              <w:pStyle w:val="9"/>
            </w:pPr>
            <w:r>
              <w:t>30199</w:t>
            </w:r>
          </w:p>
        </w:tc>
        <w:tc>
          <w:tcPr>
            <w:tcW w:w="1643" w:type="dxa"/>
            <w:vAlign w:val="center"/>
          </w:tcPr>
          <w:p>
            <w:pPr>
              <w:pStyle w:val="9"/>
            </w:pPr>
            <w:r>
              <w:t>其他工资福利支出</w:t>
            </w:r>
          </w:p>
        </w:tc>
        <w:tc>
          <w:tcPr>
            <w:tcW w:w="1643" w:type="dxa"/>
            <w:vAlign w:val="center"/>
          </w:tcPr>
          <w:p>
            <w:pPr>
              <w:pStyle w:val="8"/>
            </w:pPr>
            <w:r>
              <w:t>387.80</w:t>
            </w:r>
          </w:p>
        </w:tc>
        <w:tc>
          <w:tcPr>
            <w:tcW w:w="1643" w:type="dxa"/>
            <w:vAlign w:val="center"/>
          </w:tcPr>
          <w:p>
            <w:pPr>
              <w:pStyle w:val="8"/>
            </w:pPr>
            <w:r>
              <w:t>387.80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13</w:t>
            </w:r>
          </w:p>
        </w:tc>
        <w:tc>
          <w:tcPr>
            <w:tcW w:w="1643" w:type="dxa"/>
            <w:vAlign w:val="center"/>
          </w:tcPr>
          <w:p>
            <w:pPr>
              <w:pStyle w:val="9"/>
            </w:pPr>
            <w:r>
              <w:t>302</w:t>
            </w:r>
          </w:p>
        </w:tc>
        <w:tc>
          <w:tcPr>
            <w:tcW w:w="1643" w:type="dxa"/>
            <w:vAlign w:val="center"/>
          </w:tcPr>
          <w:p>
            <w:pPr>
              <w:pStyle w:val="9"/>
            </w:pPr>
            <w:r>
              <w:t>商品和服务支出</w:t>
            </w:r>
          </w:p>
        </w:tc>
        <w:tc>
          <w:tcPr>
            <w:tcW w:w="1643" w:type="dxa"/>
            <w:vAlign w:val="center"/>
          </w:tcPr>
          <w:p>
            <w:pPr>
              <w:pStyle w:val="8"/>
            </w:pPr>
            <w:r>
              <w:t>113.98</w:t>
            </w:r>
          </w:p>
        </w:tc>
        <w:tc>
          <w:tcPr>
            <w:tcW w:w="1643" w:type="dxa"/>
            <w:vAlign w:val="center"/>
          </w:tcPr>
          <w:p>
            <w:pPr>
              <w:pStyle w:val="8"/>
            </w:pPr>
          </w:p>
        </w:tc>
        <w:tc>
          <w:tcPr>
            <w:tcW w:w="1643" w:type="dxa"/>
            <w:vAlign w:val="center"/>
          </w:tcPr>
          <w:p>
            <w:pPr>
              <w:pStyle w:val="8"/>
            </w:pPr>
            <w:r>
              <w:t>113.98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14</w:t>
            </w:r>
          </w:p>
        </w:tc>
        <w:tc>
          <w:tcPr>
            <w:tcW w:w="1643" w:type="dxa"/>
            <w:vAlign w:val="center"/>
          </w:tcPr>
          <w:p>
            <w:pPr>
              <w:pStyle w:val="9"/>
            </w:pPr>
            <w:r>
              <w:t>30201</w:t>
            </w:r>
          </w:p>
        </w:tc>
        <w:tc>
          <w:tcPr>
            <w:tcW w:w="1643" w:type="dxa"/>
            <w:vAlign w:val="center"/>
          </w:tcPr>
          <w:p>
            <w:pPr>
              <w:pStyle w:val="9"/>
            </w:pPr>
            <w:r>
              <w:t>办公费</w:t>
            </w:r>
          </w:p>
        </w:tc>
        <w:tc>
          <w:tcPr>
            <w:tcW w:w="1643" w:type="dxa"/>
            <w:vAlign w:val="center"/>
          </w:tcPr>
          <w:p>
            <w:pPr>
              <w:pStyle w:val="8"/>
            </w:pPr>
            <w:r>
              <w:t>2.92</w:t>
            </w:r>
          </w:p>
        </w:tc>
        <w:tc>
          <w:tcPr>
            <w:tcW w:w="1643" w:type="dxa"/>
            <w:vAlign w:val="center"/>
          </w:tcPr>
          <w:p>
            <w:pPr>
              <w:pStyle w:val="8"/>
            </w:pPr>
          </w:p>
        </w:tc>
        <w:tc>
          <w:tcPr>
            <w:tcW w:w="1643" w:type="dxa"/>
            <w:vAlign w:val="center"/>
          </w:tcPr>
          <w:p>
            <w:pPr>
              <w:pStyle w:val="8"/>
            </w:pPr>
            <w:r>
              <w:t>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15</w:t>
            </w:r>
          </w:p>
        </w:tc>
        <w:tc>
          <w:tcPr>
            <w:tcW w:w="1643" w:type="dxa"/>
            <w:vAlign w:val="center"/>
          </w:tcPr>
          <w:p>
            <w:pPr>
              <w:pStyle w:val="9"/>
            </w:pPr>
            <w:r>
              <w:t>30202</w:t>
            </w:r>
          </w:p>
        </w:tc>
        <w:tc>
          <w:tcPr>
            <w:tcW w:w="1643" w:type="dxa"/>
            <w:vAlign w:val="center"/>
          </w:tcPr>
          <w:p>
            <w:pPr>
              <w:pStyle w:val="9"/>
            </w:pPr>
            <w:r>
              <w:t>印刷费</w:t>
            </w:r>
          </w:p>
        </w:tc>
        <w:tc>
          <w:tcPr>
            <w:tcW w:w="1643" w:type="dxa"/>
            <w:vAlign w:val="center"/>
          </w:tcPr>
          <w:p>
            <w:pPr>
              <w:pStyle w:val="8"/>
            </w:pPr>
            <w:r>
              <w:t>1.08</w:t>
            </w:r>
          </w:p>
        </w:tc>
        <w:tc>
          <w:tcPr>
            <w:tcW w:w="1643" w:type="dxa"/>
            <w:vAlign w:val="center"/>
          </w:tcPr>
          <w:p>
            <w:pPr>
              <w:pStyle w:val="8"/>
            </w:pPr>
          </w:p>
        </w:tc>
        <w:tc>
          <w:tcPr>
            <w:tcW w:w="1643" w:type="dxa"/>
            <w:vAlign w:val="center"/>
          </w:tcPr>
          <w:p>
            <w:pPr>
              <w:pStyle w:val="8"/>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16</w:t>
            </w:r>
          </w:p>
        </w:tc>
        <w:tc>
          <w:tcPr>
            <w:tcW w:w="1643" w:type="dxa"/>
            <w:vAlign w:val="center"/>
          </w:tcPr>
          <w:p>
            <w:pPr>
              <w:pStyle w:val="9"/>
            </w:pPr>
            <w:r>
              <w:t>30206</w:t>
            </w:r>
          </w:p>
        </w:tc>
        <w:tc>
          <w:tcPr>
            <w:tcW w:w="1643" w:type="dxa"/>
            <w:vAlign w:val="center"/>
          </w:tcPr>
          <w:p>
            <w:pPr>
              <w:pStyle w:val="9"/>
            </w:pPr>
            <w:r>
              <w:t>电费</w:t>
            </w:r>
          </w:p>
        </w:tc>
        <w:tc>
          <w:tcPr>
            <w:tcW w:w="1643" w:type="dxa"/>
            <w:vAlign w:val="center"/>
          </w:tcPr>
          <w:p>
            <w:pPr>
              <w:pStyle w:val="8"/>
            </w:pPr>
            <w:r>
              <w:t>4.95</w:t>
            </w:r>
          </w:p>
        </w:tc>
        <w:tc>
          <w:tcPr>
            <w:tcW w:w="1643" w:type="dxa"/>
            <w:vAlign w:val="center"/>
          </w:tcPr>
          <w:p>
            <w:pPr>
              <w:pStyle w:val="8"/>
            </w:pPr>
          </w:p>
        </w:tc>
        <w:tc>
          <w:tcPr>
            <w:tcW w:w="1643" w:type="dxa"/>
            <w:vAlign w:val="center"/>
          </w:tcPr>
          <w:p>
            <w:pPr>
              <w:pStyle w:val="8"/>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17</w:t>
            </w:r>
          </w:p>
        </w:tc>
        <w:tc>
          <w:tcPr>
            <w:tcW w:w="1643" w:type="dxa"/>
            <w:vAlign w:val="center"/>
          </w:tcPr>
          <w:p>
            <w:pPr>
              <w:pStyle w:val="9"/>
            </w:pPr>
            <w:r>
              <w:t>30207</w:t>
            </w:r>
          </w:p>
        </w:tc>
        <w:tc>
          <w:tcPr>
            <w:tcW w:w="1643" w:type="dxa"/>
            <w:vAlign w:val="center"/>
          </w:tcPr>
          <w:p>
            <w:pPr>
              <w:pStyle w:val="9"/>
            </w:pPr>
            <w:r>
              <w:t>邮电费</w:t>
            </w:r>
          </w:p>
        </w:tc>
        <w:tc>
          <w:tcPr>
            <w:tcW w:w="1643" w:type="dxa"/>
            <w:vAlign w:val="center"/>
          </w:tcPr>
          <w:p>
            <w:pPr>
              <w:pStyle w:val="8"/>
            </w:pPr>
            <w:r>
              <w:t>12.54</w:t>
            </w:r>
          </w:p>
        </w:tc>
        <w:tc>
          <w:tcPr>
            <w:tcW w:w="1643" w:type="dxa"/>
            <w:vAlign w:val="center"/>
          </w:tcPr>
          <w:p>
            <w:pPr>
              <w:pStyle w:val="8"/>
            </w:pPr>
          </w:p>
        </w:tc>
        <w:tc>
          <w:tcPr>
            <w:tcW w:w="1643" w:type="dxa"/>
            <w:vAlign w:val="center"/>
          </w:tcPr>
          <w:p>
            <w:pPr>
              <w:pStyle w:val="8"/>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18</w:t>
            </w:r>
          </w:p>
        </w:tc>
        <w:tc>
          <w:tcPr>
            <w:tcW w:w="1643" w:type="dxa"/>
            <w:vAlign w:val="center"/>
          </w:tcPr>
          <w:p>
            <w:pPr>
              <w:pStyle w:val="9"/>
            </w:pPr>
            <w:r>
              <w:t>30208</w:t>
            </w:r>
          </w:p>
        </w:tc>
        <w:tc>
          <w:tcPr>
            <w:tcW w:w="1643" w:type="dxa"/>
            <w:vAlign w:val="center"/>
          </w:tcPr>
          <w:p>
            <w:pPr>
              <w:pStyle w:val="9"/>
            </w:pPr>
            <w:r>
              <w:t>取暖费</w:t>
            </w:r>
          </w:p>
        </w:tc>
        <w:tc>
          <w:tcPr>
            <w:tcW w:w="1643" w:type="dxa"/>
            <w:vAlign w:val="center"/>
          </w:tcPr>
          <w:p>
            <w:pPr>
              <w:pStyle w:val="8"/>
            </w:pPr>
            <w:r>
              <w:t>4.40</w:t>
            </w:r>
          </w:p>
        </w:tc>
        <w:tc>
          <w:tcPr>
            <w:tcW w:w="1643" w:type="dxa"/>
            <w:vAlign w:val="center"/>
          </w:tcPr>
          <w:p>
            <w:pPr>
              <w:pStyle w:val="8"/>
            </w:pPr>
          </w:p>
        </w:tc>
        <w:tc>
          <w:tcPr>
            <w:tcW w:w="1643" w:type="dxa"/>
            <w:vAlign w:val="center"/>
          </w:tcPr>
          <w:p>
            <w:pPr>
              <w:pStyle w:val="8"/>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19</w:t>
            </w:r>
          </w:p>
        </w:tc>
        <w:tc>
          <w:tcPr>
            <w:tcW w:w="1643" w:type="dxa"/>
            <w:vAlign w:val="center"/>
          </w:tcPr>
          <w:p>
            <w:pPr>
              <w:pStyle w:val="9"/>
            </w:pPr>
            <w:r>
              <w:t>30211</w:t>
            </w:r>
          </w:p>
        </w:tc>
        <w:tc>
          <w:tcPr>
            <w:tcW w:w="1643" w:type="dxa"/>
            <w:vAlign w:val="center"/>
          </w:tcPr>
          <w:p>
            <w:pPr>
              <w:pStyle w:val="9"/>
            </w:pPr>
            <w:r>
              <w:t>差旅费</w:t>
            </w:r>
          </w:p>
        </w:tc>
        <w:tc>
          <w:tcPr>
            <w:tcW w:w="1643" w:type="dxa"/>
            <w:vAlign w:val="center"/>
          </w:tcPr>
          <w:p>
            <w:pPr>
              <w:pStyle w:val="8"/>
            </w:pPr>
            <w:r>
              <w:t>7.62</w:t>
            </w:r>
          </w:p>
        </w:tc>
        <w:tc>
          <w:tcPr>
            <w:tcW w:w="1643" w:type="dxa"/>
            <w:vAlign w:val="center"/>
          </w:tcPr>
          <w:p>
            <w:pPr>
              <w:pStyle w:val="8"/>
            </w:pPr>
          </w:p>
        </w:tc>
        <w:tc>
          <w:tcPr>
            <w:tcW w:w="1643" w:type="dxa"/>
            <w:vAlign w:val="center"/>
          </w:tcPr>
          <w:p>
            <w:pPr>
              <w:pStyle w:val="8"/>
            </w:pPr>
            <w:r>
              <w:t>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20</w:t>
            </w:r>
          </w:p>
        </w:tc>
        <w:tc>
          <w:tcPr>
            <w:tcW w:w="1643" w:type="dxa"/>
            <w:vAlign w:val="center"/>
          </w:tcPr>
          <w:p>
            <w:pPr>
              <w:pStyle w:val="9"/>
            </w:pPr>
            <w:r>
              <w:t>30213</w:t>
            </w:r>
          </w:p>
        </w:tc>
        <w:tc>
          <w:tcPr>
            <w:tcW w:w="1643" w:type="dxa"/>
            <w:vAlign w:val="center"/>
          </w:tcPr>
          <w:p>
            <w:pPr>
              <w:pStyle w:val="9"/>
            </w:pPr>
            <w:r>
              <w:t>维修(护)费</w:t>
            </w:r>
          </w:p>
        </w:tc>
        <w:tc>
          <w:tcPr>
            <w:tcW w:w="1643" w:type="dxa"/>
            <w:vAlign w:val="center"/>
          </w:tcPr>
          <w:p>
            <w:pPr>
              <w:pStyle w:val="8"/>
            </w:pPr>
            <w:r>
              <w:t>0.95</w:t>
            </w:r>
          </w:p>
        </w:tc>
        <w:tc>
          <w:tcPr>
            <w:tcW w:w="1643" w:type="dxa"/>
            <w:vAlign w:val="center"/>
          </w:tcPr>
          <w:p>
            <w:pPr>
              <w:pStyle w:val="8"/>
            </w:pPr>
          </w:p>
        </w:tc>
        <w:tc>
          <w:tcPr>
            <w:tcW w:w="1643" w:type="dxa"/>
            <w:vAlign w:val="center"/>
          </w:tcPr>
          <w:p>
            <w:pPr>
              <w:pStyle w:val="8"/>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21</w:t>
            </w:r>
          </w:p>
        </w:tc>
        <w:tc>
          <w:tcPr>
            <w:tcW w:w="1643" w:type="dxa"/>
            <w:vAlign w:val="center"/>
          </w:tcPr>
          <w:p>
            <w:pPr>
              <w:pStyle w:val="9"/>
            </w:pPr>
            <w:r>
              <w:t>30214</w:t>
            </w:r>
          </w:p>
        </w:tc>
        <w:tc>
          <w:tcPr>
            <w:tcW w:w="1643" w:type="dxa"/>
            <w:vAlign w:val="center"/>
          </w:tcPr>
          <w:p>
            <w:pPr>
              <w:pStyle w:val="9"/>
            </w:pPr>
            <w:r>
              <w:t>租赁费</w:t>
            </w:r>
          </w:p>
        </w:tc>
        <w:tc>
          <w:tcPr>
            <w:tcW w:w="1643" w:type="dxa"/>
            <w:vAlign w:val="center"/>
          </w:tcPr>
          <w:p>
            <w:pPr>
              <w:pStyle w:val="8"/>
            </w:pPr>
            <w:r>
              <w:t>57.00</w:t>
            </w:r>
          </w:p>
        </w:tc>
        <w:tc>
          <w:tcPr>
            <w:tcW w:w="1643" w:type="dxa"/>
            <w:vAlign w:val="center"/>
          </w:tcPr>
          <w:p>
            <w:pPr>
              <w:pStyle w:val="8"/>
            </w:pPr>
          </w:p>
        </w:tc>
        <w:tc>
          <w:tcPr>
            <w:tcW w:w="1643" w:type="dxa"/>
            <w:vAlign w:val="center"/>
          </w:tcPr>
          <w:p>
            <w:pPr>
              <w:pStyle w:val="8"/>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22</w:t>
            </w:r>
          </w:p>
        </w:tc>
        <w:tc>
          <w:tcPr>
            <w:tcW w:w="1643" w:type="dxa"/>
            <w:vAlign w:val="center"/>
          </w:tcPr>
          <w:p>
            <w:pPr>
              <w:pStyle w:val="9"/>
            </w:pPr>
            <w:r>
              <w:t>30215</w:t>
            </w:r>
          </w:p>
        </w:tc>
        <w:tc>
          <w:tcPr>
            <w:tcW w:w="1643" w:type="dxa"/>
            <w:vAlign w:val="center"/>
          </w:tcPr>
          <w:p>
            <w:pPr>
              <w:pStyle w:val="9"/>
            </w:pPr>
            <w:r>
              <w:t>会议费</w:t>
            </w:r>
          </w:p>
        </w:tc>
        <w:tc>
          <w:tcPr>
            <w:tcW w:w="1643" w:type="dxa"/>
            <w:vAlign w:val="center"/>
          </w:tcPr>
          <w:p>
            <w:pPr>
              <w:pStyle w:val="8"/>
            </w:pPr>
            <w:r>
              <w:t>1.27</w:t>
            </w:r>
          </w:p>
        </w:tc>
        <w:tc>
          <w:tcPr>
            <w:tcW w:w="1643" w:type="dxa"/>
            <w:vAlign w:val="center"/>
          </w:tcPr>
          <w:p>
            <w:pPr>
              <w:pStyle w:val="8"/>
            </w:pPr>
          </w:p>
        </w:tc>
        <w:tc>
          <w:tcPr>
            <w:tcW w:w="1643" w:type="dxa"/>
            <w:vAlign w:val="center"/>
          </w:tcPr>
          <w:p>
            <w:pPr>
              <w:pStyle w:val="8"/>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23</w:t>
            </w:r>
          </w:p>
        </w:tc>
        <w:tc>
          <w:tcPr>
            <w:tcW w:w="1643" w:type="dxa"/>
            <w:vAlign w:val="center"/>
          </w:tcPr>
          <w:p>
            <w:pPr>
              <w:pStyle w:val="9"/>
            </w:pPr>
            <w:r>
              <w:t>30216</w:t>
            </w:r>
          </w:p>
        </w:tc>
        <w:tc>
          <w:tcPr>
            <w:tcW w:w="1643" w:type="dxa"/>
            <w:vAlign w:val="center"/>
          </w:tcPr>
          <w:p>
            <w:pPr>
              <w:pStyle w:val="9"/>
            </w:pPr>
            <w:r>
              <w:t>培训费</w:t>
            </w:r>
          </w:p>
        </w:tc>
        <w:tc>
          <w:tcPr>
            <w:tcW w:w="1643" w:type="dxa"/>
            <w:vAlign w:val="center"/>
          </w:tcPr>
          <w:p>
            <w:pPr>
              <w:pStyle w:val="8"/>
            </w:pPr>
            <w:r>
              <w:t>0.23</w:t>
            </w:r>
          </w:p>
        </w:tc>
        <w:tc>
          <w:tcPr>
            <w:tcW w:w="1643" w:type="dxa"/>
            <w:vAlign w:val="center"/>
          </w:tcPr>
          <w:p>
            <w:pPr>
              <w:pStyle w:val="8"/>
            </w:pPr>
          </w:p>
        </w:tc>
        <w:tc>
          <w:tcPr>
            <w:tcW w:w="1643" w:type="dxa"/>
            <w:vAlign w:val="center"/>
          </w:tcPr>
          <w:p>
            <w:pPr>
              <w:pStyle w:val="8"/>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24</w:t>
            </w:r>
          </w:p>
        </w:tc>
        <w:tc>
          <w:tcPr>
            <w:tcW w:w="1643" w:type="dxa"/>
            <w:vAlign w:val="center"/>
          </w:tcPr>
          <w:p>
            <w:pPr>
              <w:pStyle w:val="9"/>
            </w:pPr>
            <w:r>
              <w:t>30217</w:t>
            </w:r>
          </w:p>
        </w:tc>
        <w:tc>
          <w:tcPr>
            <w:tcW w:w="1643" w:type="dxa"/>
            <w:vAlign w:val="center"/>
          </w:tcPr>
          <w:p>
            <w:pPr>
              <w:pStyle w:val="9"/>
            </w:pPr>
            <w:r>
              <w:t>公务接待费</w:t>
            </w:r>
          </w:p>
        </w:tc>
        <w:tc>
          <w:tcPr>
            <w:tcW w:w="1643" w:type="dxa"/>
            <w:vAlign w:val="center"/>
          </w:tcPr>
          <w:p>
            <w:pPr>
              <w:pStyle w:val="8"/>
            </w:pPr>
            <w:r>
              <w:t>0.59</w:t>
            </w:r>
          </w:p>
        </w:tc>
        <w:tc>
          <w:tcPr>
            <w:tcW w:w="1643" w:type="dxa"/>
            <w:vAlign w:val="center"/>
          </w:tcPr>
          <w:p>
            <w:pPr>
              <w:pStyle w:val="8"/>
            </w:pPr>
          </w:p>
        </w:tc>
        <w:tc>
          <w:tcPr>
            <w:tcW w:w="1643" w:type="dxa"/>
            <w:vAlign w:val="center"/>
          </w:tcPr>
          <w:p>
            <w:pPr>
              <w:pStyle w:val="8"/>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25</w:t>
            </w:r>
          </w:p>
        </w:tc>
        <w:tc>
          <w:tcPr>
            <w:tcW w:w="1643" w:type="dxa"/>
            <w:vAlign w:val="center"/>
          </w:tcPr>
          <w:p>
            <w:pPr>
              <w:pStyle w:val="9"/>
            </w:pPr>
            <w:r>
              <w:t>30229</w:t>
            </w:r>
          </w:p>
        </w:tc>
        <w:tc>
          <w:tcPr>
            <w:tcW w:w="1643" w:type="dxa"/>
            <w:vAlign w:val="center"/>
          </w:tcPr>
          <w:p>
            <w:pPr>
              <w:pStyle w:val="9"/>
            </w:pPr>
            <w:r>
              <w:t>福利费</w:t>
            </w:r>
          </w:p>
        </w:tc>
        <w:tc>
          <w:tcPr>
            <w:tcW w:w="1643" w:type="dxa"/>
            <w:vAlign w:val="center"/>
          </w:tcPr>
          <w:p>
            <w:pPr>
              <w:pStyle w:val="8"/>
            </w:pPr>
            <w:r>
              <w:t>4.44</w:t>
            </w:r>
          </w:p>
        </w:tc>
        <w:tc>
          <w:tcPr>
            <w:tcW w:w="1643" w:type="dxa"/>
            <w:vAlign w:val="center"/>
          </w:tcPr>
          <w:p>
            <w:pPr>
              <w:pStyle w:val="8"/>
            </w:pPr>
          </w:p>
        </w:tc>
        <w:tc>
          <w:tcPr>
            <w:tcW w:w="1643" w:type="dxa"/>
            <w:vAlign w:val="center"/>
          </w:tcPr>
          <w:p>
            <w:pPr>
              <w:pStyle w:val="8"/>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26</w:t>
            </w:r>
          </w:p>
        </w:tc>
        <w:tc>
          <w:tcPr>
            <w:tcW w:w="1643" w:type="dxa"/>
            <w:vAlign w:val="center"/>
          </w:tcPr>
          <w:p>
            <w:pPr>
              <w:pStyle w:val="9"/>
            </w:pPr>
            <w:r>
              <w:t>30231</w:t>
            </w:r>
          </w:p>
        </w:tc>
        <w:tc>
          <w:tcPr>
            <w:tcW w:w="1643" w:type="dxa"/>
            <w:vAlign w:val="center"/>
          </w:tcPr>
          <w:p>
            <w:pPr>
              <w:pStyle w:val="9"/>
            </w:pPr>
            <w:r>
              <w:t>公务用车运行维护费</w:t>
            </w:r>
          </w:p>
        </w:tc>
        <w:tc>
          <w:tcPr>
            <w:tcW w:w="1643" w:type="dxa"/>
            <w:vAlign w:val="center"/>
          </w:tcPr>
          <w:p>
            <w:pPr>
              <w:pStyle w:val="8"/>
            </w:pPr>
            <w:r>
              <w:t>4.05</w:t>
            </w:r>
          </w:p>
        </w:tc>
        <w:tc>
          <w:tcPr>
            <w:tcW w:w="1643" w:type="dxa"/>
            <w:vAlign w:val="center"/>
          </w:tcPr>
          <w:p>
            <w:pPr>
              <w:pStyle w:val="8"/>
            </w:pPr>
          </w:p>
        </w:tc>
        <w:tc>
          <w:tcPr>
            <w:tcW w:w="1643" w:type="dxa"/>
            <w:vAlign w:val="center"/>
          </w:tcPr>
          <w:p>
            <w:pPr>
              <w:pStyle w:val="8"/>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27</w:t>
            </w:r>
          </w:p>
        </w:tc>
        <w:tc>
          <w:tcPr>
            <w:tcW w:w="1643" w:type="dxa"/>
            <w:vAlign w:val="center"/>
          </w:tcPr>
          <w:p>
            <w:pPr>
              <w:pStyle w:val="9"/>
            </w:pPr>
            <w:r>
              <w:t>30239</w:t>
            </w:r>
          </w:p>
        </w:tc>
        <w:tc>
          <w:tcPr>
            <w:tcW w:w="1643" w:type="dxa"/>
            <w:vAlign w:val="center"/>
          </w:tcPr>
          <w:p>
            <w:pPr>
              <w:pStyle w:val="9"/>
            </w:pPr>
            <w:r>
              <w:t>其他交通费用</w:t>
            </w:r>
          </w:p>
        </w:tc>
        <w:tc>
          <w:tcPr>
            <w:tcW w:w="1643" w:type="dxa"/>
            <w:vAlign w:val="center"/>
          </w:tcPr>
          <w:p>
            <w:pPr>
              <w:pStyle w:val="8"/>
            </w:pPr>
            <w:r>
              <w:t>8.22</w:t>
            </w:r>
          </w:p>
        </w:tc>
        <w:tc>
          <w:tcPr>
            <w:tcW w:w="1643" w:type="dxa"/>
            <w:vAlign w:val="center"/>
          </w:tcPr>
          <w:p>
            <w:pPr>
              <w:pStyle w:val="8"/>
            </w:pPr>
          </w:p>
        </w:tc>
        <w:tc>
          <w:tcPr>
            <w:tcW w:w="1643" w:type="dxa"/>
            <w:vAlign w:val="center"/>
          </w:tcPr>
          <w:p>
            <w:pPr>
              <w:pStyle w:val="8"/>
            </w:pPr>
            <w:r>
              <w:t>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28</w:t>
            </w:r>
          </w:p>
        </w:tc>
        <w:tc>
          <w:tcPr>
            <w:tcW w:w="1643" w:type="dxa"/>
            <w:vAlign w:val="center"/>
          </w:tcPr>
          <w:p>
            <w:pPr>
              <w:pStyle w:val="9"/>
            </w:pPr>
            <w:r>
              <w:t>30299</w:t>
            </w:r>
          </w:p>
        </w:tc>
        <w:tc>
          <w:tcPr>
            <w:tcW w:w="1643" w:type="dxa"/>
            <w:vAlign w:val="center"/>
          </w:tcPr>
          <w:p>
            <w:pPr>
              <w:pStyle w:val="9"/>
            </w:pPr>
            <w:r>
              <w:t>其他商品和服务支出</w:t>
            </w:r>
          </w:p>
        </w:tc>
        <w:tc>
          <w:tcPr>
            <w:tcW w:w="1643" w:type="dxa"/>
            <w:vAlign w:val="center"/>
          </w:tcPr>
          <w:p>
            <w:pPr>
              <w:pStyle w:val="8"/>
            </w:pPr>
            <w:r>
              <w:t>3.72</w:t>
            </w:r>
          </w:p>
        </w:tc>
        <w:tc>
          <w:tcPr>
            <w:tcW w:w="1643" w:type="dxa"/>
            <w:vAlign w:val="center"/>
          </w:tcPr>
          <w:p>
            <w:pPr>
              <w:pStyle w:val="8"/>
            </w:pPr>
          </w:p>
        </w:tc>
        <w:tc>
          <w:tcPr>
            <w:tcW w:w="1643" w:type="dxa"/>
            <w:vAlign w:val="center"/>
          </w:tcPr>
          <w:p>
            <w:pPr>
              <w:pStyle w:val="8"/>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29</w:t>
            </w:r>
          </w:p>
        </w:tc>
        <w:tc>
          <w:tcPr>
            <w:tcW w:w="1643" w:type="dxa"/>
            <w:vAlign w:val="center"/>
          </w:tcPr>
          <w:p>
            <w:pPr>
              <w:pStyle w:val="9"/>
            </w:pPr>
            <w:r>
              <w:t>303</w:t>
            </w:r>
          </w:p>
        </w:tc>
        <w:tc>
          <w:tcPr>
            <w:tcW w:w="1643" w:type="dxa"/>
            <w:vAlign w:val="center"/>
          </w:tcPr>
          <w:p>
            <w:pPr>
              <w:pStyle w:val="9"/>
            </w:pPr>
            <w:r>
              <w:t>对个人和家庭的补助</w:t>
            </w:r>
          </w:p>
        </w:tc>
        <w:tc>
          <w:tcPr>
            <w:tcW w:w="1643" w:type="dxa"/>
            <w:vAlign w:val="center"/>
          </w:tcPr>
          <w:p>
            <w:pPr>
              <w:pStyle w:val="8"/>
            </w:pPr>
            <w:r>
              <w:t>117.19</w:t>
            </w:r>
          </w:p>
        </w:tc>
        <w:tc>
          <w:tcPr>
            <w:tcW w:w="1643" w:type="dxa"/>
            <w:vAlign w:val="center"/>
          </w:tcPr>
          <w:p>
            <w:pPr>
              <w:pStyle w:val="8"/>
            </w:pPr>
            <w:r>
              <w:t>117.19</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30</w:t>
            </w:r>
          </w:p>
        </w:tc>
        <w:tc>
          <w:tcPr>
            <w:tcW w:w="1643" w:type="dxa"/>
            <w:vAlign w:val="center"/>
          </w:tcPr>
          <w:p>
            <w:pPr>
              <w:pStyle w:val="9"/>
            </w:pPr>
            <w:r>
              <w:t>30302</w:t>
            </w:r>
          </w:p>
        </w:tc>
        <w:tc>
          <w:tcPr>
            <w:tcW w:w="1643" w:type="dxa"/>
            <w:vAlign w:val="center"/>
          </w:tcPr>
          <w:p>
            <w:pPr>
              <w:pStyle w:val="9"/>
            </w:pPr>
            <w:r>
              <w:t>退休费</w:t>
            </w:r>
          </w:p>
        </w:tc>
        <w:tc>
          <w:tcPr>
            <w:tcW w:w="1643" w:type="dxa"/>
            <w:vAlign w:val="center"/>
          </w:tcPr>
          <w:p>
            <w:pPr>
              <w:pStyle w:val="8"/>
            </w:pPr>
            <w:r>
              <w:t>117.10</w:t>
            </w:r>
          </w:p>
        </w:tc>
        <w:tc>
          <w:tcPr>
            <w:tcW w:w="1643" w:type="dxa"/>
            <w:vAlign w:val="center"/>
          </w:tcPr>
          <w:p>
            <w:pPr>
              <w:pStyle w:val="8"/>
            </w:pPr>
            <w:r>
              <w:t>117.10</w:t>
            </w: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r>
              <w:t>31</w:t>
            </w:r>
          </w:p>
        </w:tc>
        <w:tc>
          <w:tcPr>
            <w:tcW w:w="1643" w:type="dxa"/>
            <w:vAlign w:val="center"/>
          </w:tcPr>
          <w:p>
            <w:pPr>
              <w:pStyle w:val="9"/>
            </w:pPr>
            <w:r>
              <w:t>30309</w:t>
            </w:r>
          </w:p>
        </w:tc>
        <w:tc>
          <w:tcPr>
            <w:tcW w:w="1643" w:type="dxa"/>
            <w:vAlign w:val="center"/>
          </w:tcPr>
          <w:p>
            <w:pPr>
              <w:pStyle w:val="9"/>
            </w:pPr>
            <w:r>
              <w:t>奖励金</w:t>
            </w:r>
          </w:p>
        </w:tc>
        <w:tc>
          <w:tcPr>
            <w:tcW w:w="1643" w:type="dxa"/>
            <w:vAlign w:val="center"/>
          </w:tcPr>
          <w:p>
            <w:pPr>
              <w:pStyle w:val="8"/>
            </w:pPr>
            <w:r>
              <w:t>0.09</w:t>
            </w:r>
          </w:p>
        </w:tc>
        <w:tc>
          <w:tcPr>
            <w:tcW w:w="1643" w:type="dxa"/>
            <w:vAlign w:val="center"/>
          </w:tcPr>
          <w:p>
            <w:pPr>
              <w:pStyle w:val="8"/>
            </w:pPr>
            <w:r>
              <w:t>0.09</w:t>
            </w:r>
          </w:p>
        </w:tc>
        <w:tc>
          <w:tcPr>
            <w:tcW w:w="1643" w:type="dxa"/>
            <w:vAlign w:val="center"/>
          </w:tcPr>
          <w:p>
            <w:pPr>
              <w:pStyle w:val="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color w:val="000000"/>
          <w:sz w:val="36"/>
        </w:rPr>
        <w:t>部门预算政府性基金预算财政拨款支出表</w:t>
      </w:r>
      <w:bookmarkEnd w:id="6"/>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867石家庄市新华区人民政府北苑街道办事处</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注：无政府基金预算财政拨款预算，空表列示。</w:t>
      </w:r>
    </w:p>
    <w:p>
      <w:pPr>
        <w:spacing w:before="0" w:after="0" w:line="240" w:lineRule="auto"/>
        <w:ind w:firstLine="0"/>
        <w:jc w:val="center"/>
        <w:outlineLvl w:val="1"/>
      </w:pPr>
      <w:bookmarkStart w:id="7" w:name="_Toc_2_2_0000000008"/>
      <w:r>
        <w:rPr>
          <w:color w:val="000000"/>
          <w:sz w:val="36"/>
        </w:rPr>
        <w:t>部门预算国有资本经营预算财政拨款支出表</w:t>
      </w:r>
      <w:bookmarkEnd w:id="7"/>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867石家庄市新华区人民政府北苑街道办事处</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vMerge w:val="restart"/>
            <w:vAlign w:val="center"/>
          </w:tcPr>
          <w:p>
            <w:pPr>
              <w:pStyle w:val="7"/>
            </w:pPr>
            <w:r>
              <w:t>序号</w:t>
            </w:r>
          </w:p>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vAlign w:val="top"/>
          </w:tcPr>
          <w:p/>
        </w:tc>
        <w:tc>
          <w:tcPr>
            <w:tcW w:w="1643" w:type="dxa"/>
            <w:vMerge w:val="continue"/>
            <w:vAlign w:val="top"/>
          </w:tcPr>
          <w:p/>
        </w:tc>
        <w:tc>
          <w:tcPr>
            <w:tcW w:w="1643"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9"/>
            </w:pPr>
          </w:p>
        </w:tc>
        <w:tc>
          <w:tcPr>
            <w:tcW w:w="1643" w:type="dxa"/>
            <w:vAlign w:val="center"/>
          </w:tcPr>
          <w:p>
            <w:pPr>
              <w:pStyle w:val="9"/>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color w:val="000000"/>
          <w:sz w:val="21"/>
        </w:rPr>
        <w:t>注：无国有资本经营预算财政拨款预算，空表列示。</w:t>
      </w:r>
    </w:p>
    <w:p>
      <w:pPr>
        <w:spacing w:before="0" w:after="0" w:line="240" w:lineRule="auto"/>
        <w:ind w:firstLine="0"/>
        <w:jc w:val="center"/>
        <w:outlineLvl w:val="1"/>
      </w:pPr>
      <w:bookmarkStart w:id="8" w:name="_Toc_2_2_0000000009"/>
      <w:r>
        <w:rPr>
          <w:color w:val="000000"/>
          <w:sz w:val="36"/>
        </w:rPr>
        <w:t>部门预算财政拨款“三公”经费支出表</w:t>
      </w:r>
      <w:bookmarkEnd w:id="8"/>
    </w:p>
    <w:tbl>
      <w:tblPr>
        <w:tblStyle w:val="2"/>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867石家庄市新华区人民政府北苑街道办事处</w:t>
            </w:r>
          </w:p>
        </w:tc>
        <w:tc>
          <w:tcPr>
            <w:tcW w:w="4929" w:type="dxa"/>
            <w:gridSpan w:val="3"/>
            <w:tcBorders>
              <w:top w:val="single" w:color="FFFFFF" w:sz="6" w:space="0"/>
              <w:left w:val="single" w:color="FFFFFF" w:sz="6" w:space="0"/>
              <w:right w:val="single" w:color="FFFFFF" w:sz="6" w:space="0"/>
            </w:tcBorders>
            <w:vAlign w:val="center"/>
          </w:tcPr>
          <w:p>
            <w:pPr>
              <w:pStyle w:val="5"/>
            </w:pPr>
            <w:r>
              <w:t>预算年度：2024</w:t>
            </w:r>
          </w:p>
          <w:p>
            <w:pPr>
              <w:pStyle w:val="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7"/>
            </w:pPr>
            <w:r>
              <w:t>序号</w:t>
            </w:r>
          </w:p>
        </w:tc>
        <w:tc>
          <w:tcPr>
            <w:tcW w:w="8215" w:type="dxa"/>
            <w:gridSpan w:val="5"/>
            <w:vMerge w:val="restart"/>
            <w:vAlign w:val="center"/>
          </w:tcPr>
          <w:p>
            <w:pPr>
              <w:pStyle w:val="7"/>
            </w:pPr>
            <w:r>
              <w:t>项  目</w:t>
            </w:r>
          </w:p>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tc>
        <w:tc>
          <w:tcPr>
            <w:tcW w:w="1643" w:type="dxa"/>
            <w:vMerge w:val="continue"/>
            <w:vAlign w:val="top"/>
          </w:tcPr>
          <w:p/>
        </w:tc>
        <w:tc>
          <w:tcPr>
            <w:tcW w:w="1643" w:type="dxa"/>
            <w:vAlign w:val="center"/>
          </w:tcPr>
          <w:p>
            <w:pPr>
              <w:pStyle w:val="7"/>
            </w:pPr>
            <w:r>
              <w:t>合计</w:t>
            </w:r>
          </w:p>
        </w:tc>
        <w:tc>
          <w:tcPr>
            <w:tcW w:w="1643" w:type="dxa"/>
            <w:vAlign w:val="center"/>
          </w:tcPr>
          <w:p>
            <w:pPr>
              <w:pStyle w:val="7"/>
            </w:pPr>
            <w:r>
              <w:t>一般公共预算              财政拨款</w:t>
            </w:r>
          </w:p>
        </w:tc>
        <w:tc>
          <w:tcPr>
            <w:tcW w:w="1643" w:type="dxa"/>
            <w:vAlign w:val="center"/>
          </w:tcPr>
          <w:p>
            <w:pPr>
              <w:pStyle w:val="7"/>
            </w:pPr>
            <w:r>
              <w:t>政府性基金                  预算拨款</w:t>
            </w:r>
          </w:p>
        </w:tc>
        <w:tc>
          <w:tcPr>
            <w:tcW w:w="1643"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1</w:t>
            </w:r>
          </w:p>
        </w:tc>
        <w:tc>
          <w:tcPr>
            <w:tcW w:w="1643" w:type="dxa"/>
            <w:vAlign w:val="center"/>
          </w:tcPr>
          <w:p>
            <w:pPr>
              <w:pStyle w:val="11"/>
            </w:pPr>
            <w:r>
              <w:t>合计</w:t>
            </w:r>
          </w:p>
        </w:tc>
        <w:tc>
          <w:tcPr>
            <w:tcW w:w="1643" w:type="dxa"/>
            <w:vAlign w:val="center"/>
          </w:tcPr>
          <w:p>
            <w:pPr>
              <w:pStyle w:val="12"/>
            </w:pPr>
            <w:r>
              <w:t>4.64</w:t>
            </w:r>
          </w:p>
        </w:tc>
        <w:tc>
          <w:tcPr>
            <w:tcW w:w="1643" w:type="dxa"/>
            <w:vAlign w:val="center"/>
          </w:tcPr>
          <w:p>
            <w:pPr>
              <w:pStyle w:val="12"/>
            </w:pPr>
            <w:r>
              <w:t>4.64</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2</w:t>
            </w:r>
          </w:p>
        </w:tc>
        <w:tc>
          <w:tcPr>
            <w:tcW w:w="1643" w:type="dxa"/>
            <w:vAlign w:val="center"/>
          </w:tcPr>
          <w:p>
            <w:pPr>
              <w:pStyle w:val="9"/>
            </w:pPr>
            <w:r>
              <w:t>一、因公出国（境）费</w:t>
            </w: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3</w:t>
            </w:r>
          </w:p>
        </w:tc>
        <w:tc>
          <w:tcPr>
            <w:tcW w:w="1643" w:type="dxa"/>
            <w:vAlign w:val="center"/>
          </w:tcPr>
          <w:p>
            <w:pPr>
              <w:pStyle w:val="9"/>
            </w:pPr>
            <w:r>
              <w:t>二、公务用车购置及运维费</w:t>
            </w:r>
          </w:p>
        </w:tc>
        <w:tc>
          <w:tcPr>
            <w:tcW w:w="1643" w:type="dxa"/>
            <w:vAlign w:val="center"/>
          </w:tcPr>
          <w:p>
            <w:pPr>
              <w:pStyle w:val="8"/>
            </w:pPr>
            <w:r>
              <w:t>4.05</w:t>
            </w:r>
          </w:p>
        </w:tc>
        <w:tc>
          <w:tcPr>
            <w:tcW w:w="1643" w:type="dxa"/>
            <w:vAlign w:val="center"/>
          </w:tcPr>
          <w:p>
            <w:pPr>
              <w:pStyle w:val="8"/>
            </w:pPr>
            <w:r>
              <w:t>4.05</w:t>
            </w:r>
          </w:p>
        </w:tc>
        <w:tc>
          <w:tcPr>
            <w:tcW w:w="1643" w:type="dxa"/>
            <w:vAlign w:val="center"/>
          </w:tcPr>
          <w:p>
            <w:pPr>
              <w:pStyle w:val="8"/>
            </w:pP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4</w:t>
            </w:r>
          </w:p>
        </w:tc>
        <w:tc>
          <w:tcPr>
            <w:tcW w:w="1643" w:type="dxa"/>
            <w:vAlign w:val="center"/>
          </w:tcPr>
          <w:p>
            <w:pPr>
              <w:pStyle w:val="9"/>
            </w:pPr>
            <w:r>
              <w:t xml:space="preserve">    其中：公务用车购置费</w:t>
            </w: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5</w:t>
            </w:r>
          </w:p>
        </w:tc>
        <w:tc>
          <w:tcPr>
            <w:tcW w:w="1643" w:type="dxa"/>
            <w:vAlign w:val="center"/>
          </w:tcPr>
          <w:p>
            <w:pPr>
              <w:pStyle w:val="9"/>
            </w:pPr>
            <w:r>
              <w:t xml:space="preserve">          公务用车运行维护费</w:t>
            </w:r>
          </w:p>
        </w:tc>
        <w:tc>
          <w:tcPr>
            <w:tcW w:w="1643" w:type="dxa"/>
            <w:vAlign w:val="center"/>
          </w:tcPr>
          <w:p>
            <w:pPr>
              <w:pStyle w:val="8"/>
            </w:pPr>
            <w:r>
              <w:t>4.05</w:t>
            </w:r>
          </w:p>
        </w:tc>
        <w:tc>
          <w:tcPr>
            <w:tcW w:w="1643" w:type="dxa"/>
            <w:vAlign w:val="center"/>
          </w:tcPr>
          <w:p>
            <w:pPr>
              <w:pStyle w:val="8"/>
            </w:pPr>
            <w:r>
              <w:t>4.05</w:t>
            </w:r>
          </w:p>
        </w:tc>
        <w:tc>
          <w:tcPr>
            <w:tcW w:w="1643" w:type="dxa"/>
            <w:vAlign w:val="center"/>
          </w:tcPr>
          <w:p>
            <w:pPr>
              <w:pStyle w:val="8"/>
            </w:pPr>
          </w:p>
        </w:tc>
        <w:tc>
          <w:tcPr>
            <w:tcW w:w="164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0"/>
            </w:pPr>
            <w:r>
              <w:t>6</w:t>
            </w:r>
          </w:p>
        </w:tc>
        <w:tc>
          <w:tcPr>
            <w:tcW w:w="1643" w:type="dxa"/>
            <w:vAlign w:val="center"/>
          </w:tcPr>
          <w:p>
            <w:pPr>
              <w:pStyle w:val="9"/>
            </w:pPr>
            <w:r>
              <w:t>三、公务接待费</w:t>
            </w:r>
          </w:p>
        </w:tc>
        <w:tc>
          <w:tcPr>
            <w:tcW w:w="1643" w:type="dxa"/>
            <w:vAlign w:val="center"/>
          </w:tcPr>
          <w:p>
            <w:pPr>
              <w:pStyle w:val="8"/>
            </w:pPr>
            <w:r>
              <w:t>0.59</w:t>
            </w:r>
          </w:p>
        </w:tc>
        <w:tc>
          <w:tcPr>
            <w:tcW w:w="1643" w:type="dxa"/>
            <w:vAlign w:val="center"/>
          </w:tcPr>
          <w:p>
            <w:pPr>
              <w:pStyle w:val="8"/>
            </w:pPr>
            <w:r>
              <w:t>0.59</w:t>
            </w:r>
          </w:p>
        </w:tc>
        <w:tc>
          <w:tcPr>
            <w:tcW w:w="1643" w:type="dxa"/>
            <w:vAlign w:val="center"/>
          </w:tcPr>
          <w:p>
            <w:pPr>
              <w:pStyle w:val="8"/>
            </w:pPr>
          </w:p>
        </w:tc>
        <w:tc>
          <w:tcPr>
            <w:tcW w:w="1643" w:type="dxa"/>
            <w:vAlign w:val="center"/>
          </w:tcPr>
          <w:p>
            <w:pPr>
              <w:pStyle w:val="8"/>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color w:val="FFFFFF"/>
          <w:sz w:val="21"/>
        </w:rPr>
        <w:t>第一部分  石家庄市新华区人民政府北苑街道办事处2024年部门预算信息公开情况说明</w:t>
      </w:r>
    </w:p>
    <w:p>
      <w:pPr>
        <w:spacing w:before="0" w:after="0" w:line="240" w:lineRule="auto"/>
        <w:ind w:firstLine="0"/>
        <w:jc w:val="center"/>
        <w:outlineLvl w:val="9"/>
      </w:pPr>
      <w:r>
        <w:rPr>
          <w:color w:val="000000"/>
          <w:sz w:val="44"/>
        </w:rPr>
        <w:t>石家庄市新华区人民政府北苑街道办事处2024年部门预算信息公开情况说明</w:t>
      </w:r>
    </w:p>
    <w:p>
      <w:pPr>
        <w:spacing w:before="0" w:after="0" w:line="500" w:lineRule="exact"/>
        <w:ind w:firstLine="560"/>
        <w:jc w:val="left"/>
        <w:outlineLvl w:val="9"/>
      </w:pPr>
      <w:r>
        <w:rPr>
          <w:color w:val="000000"/>
          <w:sz w:val="28"/>
        </w:rPr>
        <w:t>按照《中华人民共和国预算法》、《地方预决算公开操作规程》和《关于进一步推进预算公开工作的实施意见》规定，现将石家庄市新华区人民政府北苑街道办事处2024年部门预算公开如下：</w:t>
      </w:r>
    </w:p>
    <w:p>
      <w:pPr>
        <w:spacing w:before="10" w:after="10" w:line="360" w:lineRule="auto"/>
        <w:ind w:firstLine="640"/>
        <w:jc w:val="left"/>
        <w:outlineLvl w:val="2"/>
      </w:pPr>
      <w:bookmarkStart w:id="9" w:name="_Toc_3_3_0000000010"/>
      <w:r>
        <w:rPr>
          <w:color w:val="000000"/>
          <w:sz w:val="32"/>
        </w:rPr>
        <w:t>一、部门职责及机构设置情况</w:t>
      </w:r>
      <w:bookmarkEnd w:id="9"/>
    </w:p>
    <w:p>
      <w:pPr>
        <w:spacing w:before="0" w:after="0" w:line="240" w:lineRule="auto"/>
        <w:ind w:firstLine="640"/>
        <w:jc w:val="left"/>
        <w:outlineLvl w:val="9"/>
      </w:pPr>
      <w:r>
        <w:rPr>
          <w:b/>
          <w:color w:val="000000"/>
          <w:sz w:val="32"/>
        </w:rPr>
        <w:t>部门职责：</w:t>
      </w:r>
    </w:p>
    <w:p>
      <w:pPr>
        <w:pStyle w:val="14"/>
      </w:pPr>
      <w:r>
        <w:t>（一）宣传党的路线、方针、政策和国家的法律、法规，对辖区居民进行思想政治教育、社会主义与法制教育和爱国主义教育。</w:t>
      </w:r>
    </w:p>
    <w:p>
      <w:pPr>
        <w:pStyle w:val="14"/>
      </w:pPr>
      <w:r>
        <w:t>（二）指导、帮助社区居委会开展组织建设和制度建设，帮助解决实际困难和问题，加强对居委会干部队伍的建设和管理。协调辖区单位搞好社区党建，精神文明建设，形成同创共建的大好局面。</w:t>
      </w:r>
    </w:p>
    <w:p>
      <w:pPr>
        <w:pStyle w:val="14"/>
      </w:pPr>
      <w:r>
        <w:t>（三）制定和实施社会治安综合治理规划，建立健全联防机制和网络，做好群防群治工作，协调辖区单位落实防控达标。搞好人民调解、法律宣传、法律服务、重点人员的帮教，维护辖区社会稳定。</w:t>
      </w:r>
    </w:p>
    <w:p>
      <w:pPr>
        <w:pStyle w:val="14"/>
      </w:pPr>
      <w:r>
        <w:t>（四）开展社区文化教育和群众性体育活动，发动社会力量创办社区各项公益事业，丰富居民的文化生活。</w:t>
      </w:r>
    </w:p>
    <w:p>
      <w:pPr>
        <w:pStyle w:val="14"/>
      </w:pPr>
      <w:r>
        <w:t>（五）弘扬中华民族优良传统，维护老人、妇女、未成年人和残疾人合法权益。协助有关部门搞好离退休人员的管理和劳动力资源的配置及下岗人员的就业工作。</w:t>
      </w:r>
    </w:p>
    <w:p>
      <w:pPr>
        <w:pStyle w:val="14"/>
      </w:pPr>
      <w:r>
        <w:t>（六）广泛开展爱国卫生运动，巩固创建文明城市，不断提高辖区的市容卫生、环境保护和绿化美化水平。</w:t>
      </w:r>
    </w:p>
    <w:p>
      <w:pPr>
        <w:pStyle w:val="14"/>
      </w:pPr>
      <w:r>
        <w:t>（七）兴办社区服务中心，建立社区服务网络和社区服务志愿者队伍，开展便民利民系列服务活动，拓宽社区服务领域，提高社区服务的产业化进程，实现社会效益和经济利益的双丰收。</w:t>
      </w:r>
    </w:p>
    <w:p>
      <w:pPr>
        <w:pStyle w:val="14"/>
      </w:pPr>
      <w:r>
        <w:t>（八）做好社会救济，拥军优属工作，发展社会福利事业。</w:t>
      </w:r>
    </w:p>
    <w:p>
      <w:pPr>
        <w:pStyle w:val="14"/>
      </w:pPr>
      <w:r>
        <w:t>（九）加强计划生育的规范化、法制化管理，搞好计划生育服务工作，实行人口目标管理，特别是搞好流动人口的计划生育工作。</w:t>
      </w:r>
    </w:p>
    <w:p>
      <w:pPr>
        <w:pStyle w:val="14"/>
      </w:pPr>
      <w:r>
        <w:t>（十）积极参与城区建设和管理，协助有关部门对市政公共设施的建设和使用进行管理监督，改善居民的生活条件。</w:t>
      </w:r>
    </w:p>
    <w:p>
      <w:pPr>
        <w:pStyle w:val="14"/>
      </w:pPr>
      <w:r>
        <w:t>（十一）加强国防教育，配合有关部门做好征兵、民兵预备役工作，做好防汛、防火、防震等抢险救灾工作。</w:t>
      </w:r>
    </w:p>
    <w:p>
      <w:pPr>
        <w:pStyle w:val="14"/>
      </w:pPr>
      <w:r>
        <w:t>（十二）向区政府反映居民群众的意见和要求，做好人大、政协工作，办理人民群众的来信来访事项。</w:t>
      </w:r>
    </w:p>
    <w:p>
      <w:pPr>
        <w:pStyle w:val="14"/>
      </w:pPr>
      <w:r>
        <w:t>（十三）办理区委、区政府交办的其它事项</w:t>
      </w:r>
    </w:p>
    <w:p>
      <w:pPr>
        <w:spacing w:before="0" w:after="0" w:line="240" w:lineRule="auto"/>
        <w:ind w:firstLine="640"/>
        <w:jc w:val="left"/>
        <w:outlineLvl w:val="9"/>
      </w:pPr>
      <w:r>
        <w:rPr>
          <w:b/>
          <w:color w:val="000000"/>
          <w:sz w:val="32"/>
        </w:rPr>
        <w:t>机构设置：</w:t>
      </w:r>
    </w:p>
    <w:p>
      <w:pPr>
        <w:spacing w:before="0" w:after="0" w:line="240" w:lineRule="auto"/>
        <w:ind w:firstLine="0"/>
        <w:jc w:val="center"/>
        <w:outlineLvl w:val="9"/>
      </w:pPr>
      <w:r>
        <w:rPr>
          <w:color w:val="000000"/>
          <w:sz w:val="32"/>
        </w:rPr>
        <w:t>部门机构设置情况</w:t>
      </w:r>
    </w:p>
    <w:tbl>
      <w:tblPr>
        <w:tblStyle w:val="2"/>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7"/>
            </w:pPr>
            <w:r>
              <w:t>单位名称</w:t>
            </w:r>
          </w:p>
        </w:tc>
        <w:tc>
          <w:tcPr>
            <w:tcW w:w="2464" w:type="dxa"/>
            <w:vAlign w:val="center"/>
          </w:tcPr>
          <w:p>
            <w:pPr>
              <w:pStyle w:val="7"/>
            </w:pPr>
            <w:r>
              <w:t>单位性质</w:t>
            </w:r>
          </w:p>
        </w:tc>
        <w:tc>
          <w:tcPr>
            <w:tcW w:w="2464" w:type="dxa"/>
            <w:vAlign w:val="center"/>
          </w:tcPr>
          <w:p>
            <w:pPr>
              <w:pStyle w:val="7"/>
            </w:pPr>
            <w:r>
              <w:t>单位规格</w:t>
            </w:r>
          </w:p>
        </w:tc>
        <w:tc>
          <w:tcPr>
            <w:tcW w:w="2464"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9"/>
            </w:pPr>
            <w:r>
              <w:t>石家庄市新华区人民政府北苑街道办事处（本级）</w:t>
            </w:r>
          </w:p>
        </w:tc>
        <w:tc>
          <w:tcPr>
            <w:tcW w:w="2464" w:type="dxa"/>
            <w:vAlign w:val="center"/>
          </w:tcPr>
          <w:p>
            <w:pPr>
              <w:pStyle w:val="10"/>
            </w:pPr>
            <w:r>
              <w:t>行政</w:t>
            </w:r>
          </w:p>
        </w:tc>
        <w:tc>
          <w:tcPr>
            <w:tcW w:w="2464" w:type="dxa"/>
            <w:vAlign w:val="center"/>
          </w:tcPr>
          <w:p>
            <w:pPr>
              <w:pStyle w:val="10"/>
            </w:pPr>
            <w:r>
              <w:t>正科级</w:t>
            </w:r>
          </w:p>
        </w:tc>
        <w:tc>
          <w:tcPr>
            <w:tcW w:w="2464" w:type="dxa"/>
            <w:vAlign w:val="center"/>
          </w:tcPr>
          <w:p>
            <w:pPr>
              <w:pStyle w:val="10"/>
            </w:pPr>
            <w:r>
              <w:t>财政拨款</w:t>
            </w:r>
          </w:p>
        </w:tc>
      </w:tr>
    </w:tbl>
    <w:p>
      <w:pPr>
        <w:spacing w:before="10" w:after="10" w:line="360" w:lineRule="auto"/>
        <w:ind w:firstLine="640"/>
        <w:jc w:val="left"/>
        <w:outlineLvl w:val="2"/>
        <w:rPr>
          <w:color w:val="000000"/>
          <w:sz w:val="32"/>
        </w:rPr>
      </w:pPr>
      <w:bookmarkStart w:id="10" w:name="_Toc_3_3_0000000011"/>
    </w:p>
    <w:p>
      <w:pPr>
        <w:spacing w:before="10" w:after="10" w:line="360" w:lineRule="auto"/>
        <w:ind w:firstLine="640"/>
        <w:jc w:val="left"/>
        <w:outlineLvl w:val="2"/>
      </w:pPr>
      <w:r>
        <w:rPr>
          <w:color w:val="000000"/>
          <w:sz w:val="32"/>
        </w:rPr>
        <w:t>二、部门预算安排的总体情况</w:t>
      </w:r>
      <w:bookmarkEnd w:id="10"/>
    </w:p>
    <w:p>
      <w:pPr>
        <w:pStyle w:val="15"/>
      </w:pPr>
      <w:r>
        <w:t>按照预算管理有关规定，目前部门预算的编制实行综合预算管理，即全部收入和支出都反映在预算中。石家庄市新华区人民政府北苑街道办事处机关及所属事业单位的收支包含在部门预算中。</w:t>
      </w:r>
    </w:p>
    <w:p>
      <w:pPr>
        <w:pStyle w:val="15"/>
      </w:pPr>
      <w:r>
        <w:t>1、收入说明</w:t>
      </w:r>
    </w:p>
    <w:p>
      <w:pPr>
        <w:pStyle w:val="15"/>
      </w:pPr>
      <w:r>
        <w:t>反映本部门当年全部收入。2024年预算收入1624.158万元，其中：一般公共预算收入1537.13万元，基金预算收入0万元，国有资本经营预算收入0万元，财政专户核拨收入0万元，单位资金收入0万元，上年结转结余87.028万元。</w:t>
      </w:r>
    </w:p>
    <w:p>
      <w:pPr>
        <w:pStyle w:val="15"/>
      </w:pPr>
      <w:r>
        <w:t>2、支出说明</w:t>
      </w:r>
    </w:p>
    <w:p>
      <w:pPr>
        <w:pStyle w:val="15"/>
      </w:pPr>
      <w:r>
        <w:t>收支预算总表支出栏、基本支出表、项目支出表按经济分类和支出功能分类科目编制，反映石家庄市新华区人民政府北苑街道办事处年度部门预算中支出预算的总体情况。2024年支出预算1624.158万元，其中基本支出1411.43万元，包括人员经费1297.45万元和日常公用经费113.98万元；项目支出212.728万元，主要为大气环保网格员经费、城管综合治法劳务派遣人员经费、基础性社区工作经费、奖励性社区工作经费（含安监、团委、武装部）、党建经费、卫生健康工作经费、城维经费。</w:t>
      </w:r>
    </w:p>
    <w:p>
      <w:pPr>
        <w:pStyle w:val="15"/>
      </w:pPr>
      <w:r>
        <w:t>3、比上年增减情况</w:t>
      </w:r>
    </w:p>
    <w:p>
      <w:pPr>
        <w:pStyle w:val="15"/>
      </w:pPr>
      <w:r>
        <w:t>2024年预算收支安排1624.158万元，较2023年预算减少42.352万元，其中：基本支出减少29.16万元，主要为人事变动，人员调整，在职转退休。项目支出减少13.192万元，主要为卫生健康工作经费、城维经费项目预算减少。</w:t>
      </w:r>
    </w:p>
    <w:p>
      <w:pPr>
        <w:numPr>
          <w:ilvl w:val="0"/>
          <w:numId w:val="1"/>
        </w:numPr>
        <w:spacing w:before="10" w:after="10" w:line="360" w:lineRule="auto"/>
        <w:ind w:firstLine="640"/>
        <w:jc w:val="left"/>
        <w:outlineLvl w:val="2"/>
        <w:rPr>
          <w:color w:val="000000"/>
          <w:sz w:val="32"/>
        </w:rPr>
      </w:pPr>
      <w:bookmarkStart w:id="11" w:name="_Toc_3_3_0000000012"/>
      <w:r>
        <w:rPr>
          <w:color w:val="000000"/>
          <w:sz w:val="32"/>
        </w:rPr>
        <w:t>机关运行经费安排情况</w:t>
      </w:r>
      <w:bookmarkEnd w:id="11"/>
    </w:p>
    <w:p>
      <w:pPr>
        <w:numPr>
          <w:ilvl w:val="0"/>
          <w:numId w:val="0"/>
        </w:numPr>
        <w:spacing w:before="10" w:after="10" w:line="360" w:lineRule="auto"/>
        <w:ind w:firstLine="720" w:firstLineChars="0"/>
        <w:jc w:val="left"/>
        <w:outlineLvl w:val="2"/>
      </w:pPr>
      <w:r>
        <w:t>2024年，我部门机关运行经费共计安排113.98万元，主要用于</w:t>
      </w:r>
      <w:r>
        <w:rPr>
          <w:rFonts w:hint="eastAsia"/>
          <w:lang w:eastAsia="zh-CN"/>
        </w:rPr>
        <w:t>公务用车运行维护费、办公费、邮电费、报刊费、差旅费、福利费、</w:t>
      </w:r>
      <w:r>
        <w:t>维修</w:t>
      </w:r>
      <w:r>
        <w:rPr>
          <w:rFonts w:hint="eastAsia"/>
          <w:lang w:eastAsia="zh-CN"/>
        </w:rPr>
        <w:t>费</w:t>
      </w:r>
      <w:r>
        <w:t>、</w:t>
      </w:r>
      <w:r>
        <w:rPr>
          <w:rFonts w:hint="eastAsia"/>
          <w:lang w:eastAsia="zh-CN"/>
        </w:rPr>
        <w:t>租赁费、</w:t>
      </w:r>
      <w:r>
        <w:t>等日常运行支出。</w:t>
      </w:r>
    </w:p>
    <w:p>
      <w:pPr>
        <w:spacing w:before="10" w:after="10" w:line="360" w:lineRule="auto"/>
        <w:ind w:firstLine="640"/>
        <w:jc w:val="left"/>
        <w:outlineLvl w:val="2"/>
      </w:pPr>
      <w:bookmarkStart w:id="12" w:name="_Toc_3_3_0000000013"/>
      <w:r>
        <w:rPr>
          <w:color w:val="000000"/>
          <w:sz w:val="32"/>
        </w:rPr>
        <w:t>四、财政拨款“三公”经费预算情况及增减变化原因</w:t>
      </w:r>
      <w:bookmarkEnd w:id="12"/>
    </w:p>
    <w:p>
      <w:pPr>
        <w:pStyle w:val="17"/>
      </w:pPr>
      <w:r>
        <w:t>2024年，我部门财政拨款“三公”经费预算安排</w:t>
      </w:r>
      <w:bookmarkStart w:id="13" w:name="OLE_LINK1"/>
      <w:bookmarkStart w:id="21" w:name="_GoBack"/>
      <w:r>
        <w:rPr>
          <w:rFonts w:hint="eastAsia"/>
          <w:lang w:val="en-US" w:eastAsia="zh-CN"/>
        </w:rPr>
        <w:t>4.64</w:t>
      </w:r>
      <w:bookmarkEnd w:id="21"/>
      <w:bookmarkEnd w:id="13"/>
      <w:r>
        <w:t>万元，其中因公出国（境）费0万元；公务用车购置及运维费4.05万元（其中：公务用车购置费为0万元，公务用车运维费4.05万元)；公务接待费0.59万元。与2023年相比</w:t>
      </w:r>
      <w:r>
        <w:rPr>
          <w:rFonts w:hint="eastAsia"/>
          <w:lang w:eastAsia="zh-CN"/>
        </w:rPr>
        <w:t>减少</w:t>
      </w:r>
      <w:r>
        <w:t>0</w:t>
      </w:r>
      <w:r>
        <w:rPr>
          <w:rFonts w:hint="eastAsia"/>
          <w:lang w:val="en-US" w:eastAsia="zh-CN"/>
        </w:rPr>
        <w:t>.45</w:t>
      </w:r>
      <w:r>
        <w:t>万元，</w:t>
      </w:r>
      <w:r>
        <w:rPr>
          <w:rFonts w:hint="eastAsia"/>
          <w:lang w:eastAsia="zh-CN"/>
        </w:rPr>
        <w:t>减少</w:t>
      </w:r>
      <w:r>
        <w:t>的主要原因是</w:t>
      </w:r>
      <w:r>
        <w:rPr>
          <w:rFonts w:hint="eastAsia"/>
          <w:lang w:eastAsia="zh-CN"/>
        </w:rPr>
        <w:t>公务用车运行维护费减少</w:t>
      </w:r>
      <w:r>
        <w:t>。</w:t>
      </w:r>
    </w:p>
    <w:p>
      <w:pPr>
        <w:spacing w:before="10" w:after="10" w:line="360" w:lineRule="auto"/>
        <w:ind w:firstLine="640"/>
        <w:jc w:val="left"/>
        <w:outlineLvl w:val="2"/>
      </w:pPr>
      <w:bookmarkStart w:id="14" w:name="_Toc_3_3_0000000014"/>
      <w:r>
        <w:rPr>
          <w:color w:val="000000"/>
          <w:sz w:val="32"/>
        </w:rPr>
        <w:t>五、部门整体绩效目标</w:t>
      </w:r>
      <w:bookmarkEnd w:id="14"/>
    </w:p>
    <w:p>
      <w:pPr>
        <w:spacing w:before="0" w:after="0" w:line="500" w:lineRule="exact"/>
        <w:ind w:firstLine="560"/>
        <w:jc w:val="left"/>
        <w:outlineLvl w:val="9"/>
      </w:pPr>
      <w:r>
        <w:rPr>
          <w:color w:val="000000"/>
          <w:sz w:val="28"/>
        </w:rPr>
        <w:t>（一）总体绩效目标</w:t>
      </w:r>
    </w:p>
    <w:p>
      <w:pPr>
        <w:pStyle w:val="18"/>
      </w:pPr>
      <w:r>
        <w:t>以习近平总书记系列重要讲话精神为指导，在区委、区政府的领导下，强化措施，狠抓落实，统筹推进社区公共服务、经济、文化等方面的发展，依法履行工作职责，做好辖区内行政事务管理服务工作。制定和实施街道经济和社会发展计划，大力发展接待经济和为民、便民、利民的社会服务事业，做好辖区内市容市貌、环境整治、防疫检测、防汛防震、防火安全、抢险救灾、道路绿化等工作。负责辖区内群众性文化教育、体育、人口与教育、卫生等工作，做好社会保障与救助，负责辖区内的社会治安治理，依法进行兵役管理，组织、管理和监督街道各项财政收支。</w:t>
      </w:r>
    </w:p>
    <w:p>
      <w:pPr>
        <w:spacing w:before="0" w:after="0" w:line="500" w:lineRule="exact"/>
        <w:ind w:firstLine="560"/>
        <w:jc w:val="left"/>
        <w:outlineLvl w:val="9"/>
      </w:pPr>
      <w:r>
        <w:rPr>
          <w:color w:val="000000"/>
          <w:sz w:val="28"/>
        </w:rPr>
        <w:t>（二）分项绩效目标</w:t>
      </w:r>
    </w:p>
    <w:p>
      <w:pPr>
        <w:pStyle w:val="19"/>
      </w:pPr>
      <w:r>
        <w:t>1、党政综合事务管理</w:t>
      </w:r>
    </w:p>
    <w:p>
      <w:pPr>
        <w:pStyle w:val="19"/>
      </w:pPr>
      <w:r>
        <w:t>绩效目标：组织开展教育学习和先进党支部、优秀党员的活动，提升优秀党支部、党员的比率。督促机关各部门对街道落实的事项和领导批示、要求的执行落实情况。</w:t>
      </w:r>
    </w:p>
    <w:p>
      <w:pPr>
        <w:pStyle w:val="19"/>
      </w:pPr>
      <w:r>
        <w:t>绩效指标：组织开展教育学习和先进党支部、优秀党员的活动，使党支部、党员的达优秀比率在75%以上。通过开展定期不定期对街道各部门工作落实情况的检查使街道各部门落实事项的完成率达到85%以上。</w:t>
      </w:r>
    </w:p>
    <w:p>
      <w:pPr>
        <w:pStyle w:val="19"/>
      </w:pPr>
      <w:r>
        <w:t>2、社会保障事务管理</w:t>
      </w:r>
    </w:p>
    <w:p>
      <w:pPr>
        <w:pStyle w:val="19"/>
      </w:pPr>
      <w:r>
        <w:t>绩效目标：提供低保相关人员信息，核实低保户准确信息，并上报区民政局。做到应保尽保、应退尽退。做好廉租房政策的宣传发动、申请、调查、申报及补贴发放工作。</w:t>
      </w:r>
    </w:p>
    <w:p>
      <w:pPr>
        <w:pStyle w:val="19"/>
      </w:pPr>
      <w:r>
        <w:t>绩效指标：对发现符合条件的对象及时进行信息核准并将上报区民政局，提升符合条件对象被纳入低保范围的比率，城乡居民低保保障率达80%以上。通过张贴公告、网络平台宣传廉租房政策，使得提出申请并符合条件被纳入保障范围内的比率提高，从而使城镇廉租住房保障率达80%以上。</w:t>
      </w:r>
    </w:p>
    <w:p>
      <w:pPr>
        <w:pStyle w:val="19"/>
      </w:pPr>
      <w:r>
        <w:t>3、城市管理</w:t>
      </w:r>
    </w:p>
    <w:p>
      <w:pPr>
        <w:pStyle w:val="19"/>
      </w:pPr>
      <w:r>
        <w:t>绩效目标：辖区各小区内街巷周边道路全天保持干净整洁，生活垃圾及建筑垃圾实现及时清运，不留死角。做好清理违章建筑、违章堆放等问题，严格控制出现新违章搭建。开展文明礼仪和爱卫教育活动，组织文明礼仪和卫生健康知识宣讲，进行爱卫宣传，提升居民自身素质，保障居民的健康；定期对小区进行消杀，防治病媒传播；老旧小区进行包装改造、绿化、提升，打造成优美、整洁、舒适、宜居的生活环境；对已打造好的小区等公共设施进行维护，保持美丽常驻。在抓好散乱污企业清理、散煤清零、油烟治理等工作的基础上，做好涉及到大气污染防治的所有工作，力度争取使街道环保工作形成横向到边、纵向到底的长效管理。</w:t>
      </w:r>
    </w:p>
    <w:p>
      <w:pPr>
        <w:pStyle w:val="19"/>
      </w:pPr>
      <w:r>
        <w:t>绩效指标：开展环境卫生“精细化”清扫保洁，坚持全天候清扫，垃圾实行全程密闭运输和动态全天候清运，使辖区各小区内街巷，垃圾点、站干净整洁度达到75%以上。联合综合执法部门组织开展辖区违章搭建整治活动，周密部署，制定详细拆除方案，使清理违章建筑、违章堆放等问题的完成率达80%以上。通过开展文明礼仪和爱卫宣传活动来提高居民的素质和疾病防控意识；对老旧小区进行改造、提升，改善卫生、人文环境，提高辖区居民的幸福指数和健康水平，使居民的满意度达80%以上。加大宣传和“示范区”管控力度，在辖区内开展不间断、拉网式排查散乱污企业、散煤，做到发现一处取缔一处，清理一处。</w:t>
      </w:r>
    </w:p>
    <w:p>
      <w:pPr>
        <w:pStyle w:val="19"/>
      </w:pPr>
      <w:r>
        <w:t>4、综合事务</w:t>
      </w:r>
    </w:p>
    <w:p>
      <w:pPr>
        <w:pStyle w:val="19"/>
      </w:pPr>
      <w:r>
        <w:t>绩效目标：定期组织社区开展安全生产培训、宣传教育活动，提高辖区居民安全防范意识；加强监督检查，建立安全生产台账，并对周边商铺门店进行日常巡查，对发现隐患进行几率并责令及时整改。</w:t>
      </w:r>
    </w:p>
    <w:p>
      <w:pPr>
        <w:pStyle w:val="19"/>
      </w:pPr>
      <w:r>
        <w:t>绩效指标：通过组织开展安全生产宣传、培训教育活动、加强监督检查问责力度，确保安全排查全覆盖，力争全年实现零事故目标。进一步完善信访工作责任机制，深入开展矛盾纠纷排查化解工作，畅通信访渠道，全面规范信访秩序，做好来访群众矛盾化解工作。</w:t>
      </w:r>
    </w:p>
    <w:p>
      <w:pPr>
        <w:spacing w:before="0" w:after="0" w:line="500" w:lineRule="exact"/>
        <w:ind w:firstLine="560"/>
        <w:jc w:val="left"/>
        <w:outlineLvl w:val="9"/>
      </w:pPr>
      <w:r>
        <w:rPr>
          <w:color w:val="000000"/>
          <w:sz w:val="28"/>
        </w:rPr>
        <w:t>（三）工作保障措施</w:t>
      </w:r>
    </w:p>
    <w:p>
      <w:pPr>
        <w:pStyle w:val="20"/>
      </w:pPr>
      <w:r>
        <w:t>1、完善制度建设。制定完善预算绩效管理制度，依照制度对预算项目进行定期绩效考核，及时发现问题进行改正；完善资金管理，严格管控预算项目资金，对项目支出进行严格审核与把控，做到专款专用。</w:t>
      </w:r>
    </w:p>
    <w:p>
      <w:pPr>
        <w:pStyle w:val="20"/>
      </w:pPr>
      <w:r>
        <w:t>2、加强支出管理。对预算项目资金进行合理管理，严格把控，加强支出管理。对支出结构进行合理分配，尽快启动项目、及时支付资金、按规定及时下达资金等多种措施，确保支出进度达标。</w:t>
      </w:r>
    </w:p>
    <w:p>
      <w:pPr>
        <w:pStyle w:val="20"/>
      </w:pPr>
      <w:r>
        <w:t>3、做好绩效自评。加强绩效运行监控。按要求开展绩效运行监控，发现问题及时采取措施，确保绩效目标如期保质实现，提高财政资金使用效益。</w:t>
      </w:r>
    </w:p>
    <w:p>
      <w:pPr>
        <w:pStyle w:val="20"/>
      </w:pPr>
      <w:r>
        <w:t>4、规范财务资产管理。完善财务管理制度，规范财务资金。严格资金支付审批程序，加强固定资产登记、使用和报废处置管理，做到支出合理，物尽其用。</w:t>
      </w:r>
    </w:p>
    <w:p>
      <w:pPr>
        <w:pStyle w:val="20"/>
      </w:pPr>
      <w:r>
        <w:t>5、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0"/>
        <w:sectPr>
          <w:pgSz w:w="16840" w:h="11900" w:orient="landscape"/>
          <w:pgMar w:top="1361" w:right="1020" w:bottom="1361" w:left="1020" w:header="720" w:footer="720" w:gutter="0"/>
          <w:cols w:space="720" w:num="1"/>
        </w:sectPr>
      </w:pPr>
      <w:r>
        <w:t>6、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5"/>
      <w:r>
        <w:rPr>
          <w:color w:val="000000"/>
          <w:sz w:val="32"/>
        </w:rPr>
        <w:t>六、部门主管专项资金预算安排情况及绩效目标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6" w:name="_Toc_3_3_0000000016"/>
      <w:r>
        <w:rPr>
          <w:color w:val="000000"/>
          <w:sz w:val="32"/>
        </w:rPr>
        <w:t>七、部门项目预算安排情况及绩效目标</w:t>
      </w:r>
      <w:bookmarkEnd w:id="16"/>
    </w:p>
    <w:p>
      <w:pPr>
        <w:spacing w:before="0" w:after="0"/>
        <w:ind w:firstLine="560"/>
        <w:jc w:val="left"/>
        <w:outlineLvl w:val="9"/>
      </w:pPr>
      <w:r>
        <w:rPr>
          <w:color w:val="000000"/>
          <w:sz w:val="28"/>
        </w:rPr>
        <w:t>1、2023年市级社区党建惠民项目专项资金绩效目标表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13010523P000028101279</w:t>
            </w:r>
          </w:p>
        </w:tc>
        <w:tc>
          <w:tcPr>
            <w:tcW w:w="8456" w:type="dxa"/>
            <w:gridSpan w:val="4"/>
            <w:vAlign w:val="center"/>
          </w:tcPr>
          <w:p>
            <w:pPr>
              <w:pStyle w:val="7"/>
            </w:pPr>
            <w:r>
              <w:t>项目名称</w:t>
            </w:r>
          </w:p>
          <w:p>
            <w:pPr>
              <w:pStyle w:val="9"/>
            </w:pPr>
            <w:r>
              <w:t>2023年市级社区党建惠民项目专项资金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87.03</w:t>
            </w:r>
          </w:p>
        </w:tc>
        <w:tc>
          <w:tcPr>
            <w:tcW w:w="2114" w:type="dxa"/>
            <w:vAlign w:val="center"/>
          </w:tcPr>
          <w:p>
            <w:pPr>
              <w:pStyle w:val="7"/>
            </w:pPr>
            <w:r>
              <w:t>其中：财政    资金</w:t>
            </w:r>
          </w:p>
        </w:tc>
        <w:tc>
          <w:tcPr>
            <w:tcW w:w="2114" w:type="dxa"/>
            <w:vAlign w:val="center"/>
          </w:tcPr>
          <w:p>
            <w:pPr>
              <w:pStyle w:val="9"/>
            </w:pPr>
            <w:r>
              <w:t>87.03</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2023年市级社区党建惠民项目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 xml:space="preserve"> </w:t>
            </w:r>
          </w:p>
        </w:tc>
        <w:tc>
          <w:tcPr>
            <w:tcW w:w="2114" w:type="dxa"/>
            <w:vAlign w:val="center"/>
          </w:tcPr>
          <w:p>
            <w:pPr>
              <w:pStyle w:val="10"/>
            </w:pPr>
            <w:r>
              <w:t xml:space="preserve"> </w:t>
            </w:r>
          </w:p>
        </w:tc>
        <w:tc>
          <w:tcPr>
            <w:tcW w:w="6342" w:type="dxa"/>
            <w:gridSpan w:val="3"/>
            <w:vAlign w:val="center"/>
          </w:tcPr>
          <w:p>
            <w:pPr>
              <w:pStyle w:val="10"/>
            </w:pPr>
            <w:r>
              <w:t>0.00</w:t>
            </w:r>
          </w:p>
          <w:p>
            <w:pPr>
              <w:pStyle w:val="10"/>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1.根据考核办法完成相应工作任务</w:t>
            </w:r>
          </w:p>
          <w:p>
            <w:pPr>
              <w:pStyle w:val="9"/>
            </w:pPr>
            <w:r>
              <w:t>2.按照规定时间完成任务</w:t>
            </w:r>
          </w:p>
          <w:p>
            <w:pPr>
              <w:pStyle w:val="9"/>
            </w:pPr>
            <w:r>
              <w:t>3.按照上级要求，全方位无缝隙管理</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完成率</w:t>
            </w:r>
          </w:p>
          <w:p>
            <w:pPr>
              <w:pStyle w:val="9"/>
            </w:pPr>
            <w:r>
              <w:t>按照要求和计划完成研究任务的项目在所有立项项目中的比例（百分比）</w:t>
            </w:r>
          </w:p>
        </w:tc>
        <w:tc>
          <w:tcPr>
            <w:tcW w:w="2114" w:type="dxa"/>
            <w:vAlign w:val="center"/>
          </w:tcPr>
          <w:p>
            <w:pPr>
              <w:pStyle w:val="9"/>
            </w:pPr>
            <w:r>
              <w:t>≥90% 累计完成</w:t>
            </w:r>
          </w:p>
        </w:tc>
        <w:tc>
          <w:tcPr>
            <w:tcW w:w="2114" w:type="dxa"/>
            <w:vAlign w:val="center"/>
          </w:tcPr>
          <w:p>
            <w:pPr>
              <w:pStyle w:val="9"/>
            </w:pPr>
            <w:r>
              <w:t>完成部分占总任务的比例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活动次数</w:t>
            </w:r>
          </w:p>
          <w:p>
            <w:pPr>
              <w:pStyle w:val="9"/>
            </w:pPr>
            <w:r>
              <w:t>使用较少的资金完成较多的活动</w:t>
            </w:r>
          </w:p>
        </w:tc>
        <w:tc>
          <w:tcPr>
            <w:tcW w:w="2114" w:type="dxa"/>
            <w:vAlign w:val="center"/>
          </w:tcPr>
          <w:p>
            <w:pPr>
              <w:pStyle w:val="9"/>
            </w:pPr>
            <w:r>
              <w:t>90次。</w:t>
            </w:r>
          </w:p>
        </w:tc>
        <w:tc>
          <w:tcPr>
            <w:tcW w:w="2114" w:type="dxa"/>
            <w:vAlign w:val="center"/>
          </w:tcPr>
          <w:p>
            <w:pPr>
              <w:pStyle w:val="9"/>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培训率</w:t>
            </w:r>
          </w:p>
          <w:p>
            <w:pPr>
              <w:pStyle w:val="9"/>
            </w:pPr>
            <w:r>
              <w:t>通过培训，跟上时事形势</w:t>
            </w:r>
          </w:p>
        </w:tc>
        <w:tc>
          <w:tcPr>
            <w:tcW w:w="2114" w:type="dxa"/>
            <w:vAlign w:val="center"/>
          </w:tcPr>
          <w:p>
            <w:pPr>
              <w:pStyle w:val="9"/>
            </w:pPr>
            <w:r>
              <w:t>100人、次</w:t>
            </w:r>
          </w:p>
        </w:tc>
        <w:tc>
          <w:tcPr>
            <w:tcW w:w="2114" w:type="dxa"/>
            <w:vAlign w:val="center"/>
          </w:tcPr>
          <w:p>
            <w:pPr>
              <w:pStyle w:val="9"/>
            </w:pPr>
            <w:r>
              <w:t>党员考核办法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验收合格率</w:t>
            </w:r>
          </w:p>
          <w:p>
            <w:pPr>
              <w:pStyle w:val="9"/>
            </w:pPr>
            <w:r>
              <w:t>项目是否一次性通过验收</w:t>
            </w:r>
          </w:p>
        </w:tc>
        <w:tc>
          <w:tcPr>
            <w:tcW w:w="2114" w:type="dxa"/>
            <w:vAlign w:val="center"/>
          </w:tcPr>
          <w:p>
            <w:pPr>
              <w:pStyle w:val="9"/>
            </w:pPr>
            <w:r>
              <w:t>100人、次</w:t>
            </w:r>
          </w:p>
        </w:tc>
        <w:tc>
          <w:tcPr>
            <w:tcW w:w="2114" w:type="dxa"/>
            <w:vAlign w:val="center"/>
          </w:tcPr>
          <w:p>
            <w:pPr>
              <w:pStyle w:val="9"/>
            </w:pPr>
            <w:r>
              <w:t>党员考核办法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p>
            <w:pPr>
              <w:pStyle w:val="9"/>
            </w:pPr>
            <w:r>
              <w:t>在全国或全省产生的重要影响，得到广大受众的充分认可。</w:t>
            </w:r>
          </w:p>
        </w:tc>
        <w:tc>
          <w:tcPr>
            <w:tcW w:w="2114" w:type="dxa"/>
            <w:vAlign w:val="center"/>
          </w:tcPr>
          <w:p>
            <w:pPr>
              <w:pStyle w:val="9"/>
            </w:pPr>
            <w:r>
              <w:t>95参与活动人数</w:t>
            </w:r>
          </w:p>
        </w:tc>
        <w:tc>
          <w:tcPr>
            <w:tcW w:w="2114" w:type="dxa"/>
            <w:vAlign w:val="center"/>
          </w:tcPr>
          <w:p>
            <w:pPr>
              <w:pStyle w:val="9"/>
            </w:pPr>
            <w:r>
              <w:t>广泛宣传积极组织开展志愿活动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形式多样的活动</w:t>
            </w:r>
          </w:p>
          <w:p>
            <w:pPr>
              <w:pStyle w:val="9"/>
            </w:pPr>
            <w:r>
              <w:t>少花钱多办事的原则</w:t>
            </w:r>
          </w:p>
        </w:tc>
        <w:tc>
          <w:tcPr>
            <w:tcW w:w="2114" w:type="dxa"/>
            <w:vAlign w:val="center"/>
          </w:tcPr>
          <w:p>
            <w:pPr>
              <w:pStyle w:val="9"/>
            </w:pPr>
            <w:r>
              <w:t>95参与活动人数</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群众满意度</w:t>
            </w:r>
          </w:p>
        </w:tc>
        <w:tc>
          <w:tcPr>
            <w:tcW w:w="2114" w:type="dxa"/>
            <w:vAlign w:val="center"/>
          </w:tcPr>
          <w:p>
            <w:pPr>
              <w:pStyle w:val="9"/>
            </w:pPr>
            <w:r>
              <w:t>100参与活动人员</w:t>
            </w:r>
          </w:p>
        </w:tc>
        <w:tc>
          <w:tcPr>
            <w:tcW w:w="2114" w:type="dxa"/>
            <w:vAlign w:val="center"/>
          </w:tcPr>
          <w:p>
            <w:pPr>
              <w:pStyle w:val="9"/>
            </w:pPr>
            <w:r>
              <w:t>考核办法</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color w:val="000000"/>
          <w:sz w:val="28"/>
        </w:rPr>
        <w:t>2、城管综合治法劳务派遣人员经费绩效目标表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13010524P000052101834</w:t>
            </w:r>
          </w:p>
        </w:tc>
        <w:tc>
          <w:tcPr>
            <w:tcW w:w="8456" w:type="dxa"/>
            <w:gridSpan w:val="4"/>
            <w:vAlign w:val="center"/>
          </w:tcPr>
          <w:p>
            <w:pPr>
              <w:pStyle w:val="7"/>
            </w:pPr>
            <w:r>
              <w:t>项目名称</w:t>
            </w:r>
          </w:p>
          <w:p>
            <w:pPr>
              <w:pStyle w:val="9"/>
            </w:pPr>
            <w:r>
              <w:t>城管综合治法劳务派遣人员经费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63.63</w:t>
            </w:r>
          </w:p>
        </w:tc>
        <w:tc>
          <w:tcPr>
            <w:tcW w:w="2114" w:type="dxa"/>
            <w:vAlign w:val="center"/>
          </w:tcPr>
          <w:p>
            <w:pPr>
              <w:pStyle w:val="7"/>
            </w:pPr>
            <w:r>
              <w:t>其中：财政    资金</w:t>
            </w:r>
          </w:p>
        </w:tc>
        <w:tc>
          <w:tcPr>
            <w:tcW w:w="2114" w:type="dxa"/>
            <w:vAlign w:val="center"/>
          </w:tcPr>
          <w:p>
            <w:pPr>
              <w:pStyle w:val="9"/>
            </w:pPr>
            <w:r>
              <w:t>63.63</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城管综合治法劳务派遣人员经费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15.91</w:t>
            </w:r>
          </w:p>
        </w:tc>
        <w:tc>
          <w:tcPr>
            <w:tcW w:w="2114" w:type="dxa"/>
            <w:vAlign w:val="center"/>
          </w:tcPr>
          <w:p>
            <w:pPr>
              <w:pStyle w:val="10"/>
            </w:pPr>
            <w:r>
              <w:t>31.82</w:t>
            </w:r>
          </w:p>
        </w:tc>
        <w:tc>
          <w:tcPr>
            <w:tcW w:w="6342" w:type="dxa"/>
            <w:gridSpan w:val="3"/>
            <w:vAlign w:val="center"/>
          </w:tcPr>
          <w:p>
            <w:pPr>
              <w:pStyle w:val="10"/>
            </w:pPr>
            <w:r>
              <w:t>47.72</w:t>
            </w:r>
          </w:p>
          <w:p>
            <w:pPr>
              <w:pStyle w:val="10"/>
            </w:pPr>
            <w:r>
              <w:t>63.63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1.确保日常工作正常开展</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完成率</w:t>
            </w:r>
          </w:p>
          <w:p>
            <w:pPr>
              <w:pStyle w:val="9"/>
            </w:pPr>
            <w:r>
              <w:t>已完成的工作占全部工作的比例</w:t>
            </w:r>
          </w:p>
        </w:tc>
        <w:tc>
          <w:tcPr>
            <w:tcW w:w="2114" w:type="dxa"/>
            <w:vAlign w:val="center"/>
          </w:tcPr>
          <w:p>
            <w:pPr>
              <w:pStyle w:val="9"/>
            </w:pPr>
            <w:r>
              <w:t>≥99% 累计完成</w:t>
            </w:r>
          </w:p>
        </w:tc>
        <w:tc>
          <w:tcPr>
            <w:tcW w:w="2114" w:type="dxa"/>
            <w:vAlign w:val="center"/>
          </w:tcPr>
          <w:p>
            <w:pPr>
              <w:pStyle w:val="9"/>
            </w:pPr>
            <w:r>
              <w:t>日常工作完成情况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完成及时率</w:t>
            </w:r>
          </w:p>
          <w:p>
            <w:pPr>
              <w:pStyle w:val="9"/>
            </w:pPr>
            <w:r>
              <w:t>部门在规定时限及时完成的实际工作数与计划工作数的比率</w:t>
            </w:r>
          </w:p>
        </w:tc>
        <w:tc>
          <w:tcPr>
            <w:tcW w:w="2114" w:type="dxa"/>
            <w:vAlign w:val="center"/>
          </w:tcPr>
          <w:p>
            <w:pPr>
              <w:pStyle w:val="9"/>
            </w:pPr>
            <w:r>
              <w:t>≥95在时限内完成工作的数量</w:t>
            </w:r>
          </w:p>
          <w:p>
            <w:pPr>
              <w:pStyle w:val="9"/>
            </w:pPr>
          </w:p>
        </w:tc>
        <w:tc>
          <w:tcPr>
            <w:tcW w:w="2114" w:type="dxa"/>
            <w:vAlign w:val="center"/>
          </w:tcPr>
          <w:p>
            <w:pPr>
              <w:pStyle w:val="9"/>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质量达标率</w:t>
            </w:r>
          </w:p>
        </w:tc>
        <w:tc>
          <w:tcPr>
            <w:tcW w:w="2114" w:type="dxa"/>
            <w:vAlign w:val="center"/>
          </w:tcPr>
          <w:p>
            <w:pPr>
              <w:pStyle w:val="9"/>
            </w:pPr>
            <w:r>
              <w:t>≥96部门实际完成工作数达到部门绩效目标要求的工作任务数量</w:t>
            </w:r>
          </w:p>
          <w:p>
            <w:pPr>
              <w:pStyle w:val="9"/>
            </w:pPr>
          </w:p>
        </w:tc>
        <w:tc>
          <w:tcPr>
            <w:tcW w:w="2114" w:type="dxa"/>
            <w:vAlign w:val="center"/>
          </w:tcPr>
          <w:p>
            <w:pPr>
              <w:pStyle w:val="9"/>
            </w:pPr>
            <w: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按工资水平发放</w:t>
            </w:r>
          </w:p>
          <w:p>
            <w:pPr>
              <w:pStyle w:val="9"/>
            </w:pPr>
            <w:r>
              <w:t>按工资水平发放</w:t>
            </w:r>
          </w:p>
        </w:tc>
        <w:tc>
          <w:tcPr>
            <w:tcW w:w="2114" w:type="dxa"/>
            <w:vAlign w:val="center"/>
          </w:tcPr>
          <w:p>
            <w:pPr>
              <w:pStyle w:val="9"/>
            </w:pPr>
            <w:r>
              <w:t>按工资水平发放</w:t>
            </w:r>
          </w:p>
        </w:tc>
        <w:tc>
          <w:tcPr>
            <w:tcW w:w="2114" w:type="dxa"/>
            <w:vAlign w:val="center"/>
          </w:tcPr>
          <w:p>
            <w:pPr>
              <w:pStyle w:val="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上报率</w:t>
            </w:r>
          </w:p>
        </w:tc>
        <w:tc>
          <w:tcPr>
            <w:tcW w:w="2114" w:type="dxa"/>
            <w:vAlign w:val="center"/>
          </w:tcPr>
          <w:p>
            <w:pPr>
              <w:pStyle w:val="9"/>
            </w:pPr>
            <w:r>
              <w:t>100% 累计完成</w:t>
            </w:r>
          </w:p>
        </w:tc>
        <w:tc>
          <w:tcPr>
            <w:tcW w:w="2114" w:type="dxa"/>
            <w:vAlign w:val="center"/>
          </w:tcPr>
          <w:p>
            <w:pPr>
              <w:pStyle w:val="9"/>
            </w:pPr>
            <w:r>
              <w:t>信息完成率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经费控制率</w:t>
            </w:r>
          </w:p>
        </w:tc>
        <w:tc>
          <w:tcPr>
            <w:tcW w:w="2114" w:type="dxa"/>
            <w:vAlign w:val="center"/>
          </w:tcPr>
          <w:p>
            <w:pPr>
              <w:pStyle w:val="9"/>
            </w:pPr>
            <w:r>
              <w:t>100反应部门对经费的控制</w:t>
            </w:r>
          </w:p>
        </w:tc>
        <w:tc>
          <w:tcPr>
            <w:tcW w:w="2114" w:type="dxa"/>
            <w:vAlign w:val="center"/>
          </w:tcPr>
          <w:p>
            <w:pPr>
              <w:pStyle w:val="9"/>
            </w:pPr>
            <w:r>
              <w:t>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群众满意度</w:t>
            </w:r>
          </w:p>
        </w:tc>
        <w:tc>
          <w:tcPr>
            <w:tcW w:w="2114" w:type="dxa"/>
            <w:vAlign w:val="center"/>
          </w:tcPr>
          <w:p>
            <w:pPr>
              <w:pStyle w:val="9"/>
            </w:pPr>
            <w:r>
              <w:t xml:space="preserve">≥96对当前社会发展满意度 </w:t>
            </w:r>
          </w:p>
        </w:tc>
        <w:tc>
          <w:tcPr>
            <w:tcW w:w="2114" w:type="dxa"/>
            <w:vAlign w:val="center"/>
          </w:tcPr>
          <w:p>
            <w:pPr>
              <w:pStyle w:val="9"/>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color w:val="000000"/>
          <w:sz w:val="28"/>
        </w:rPr>
        <w:t>3、城维经费补助绩效目标表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13010524P000052101886</w:t>
            </w:r>
          </w:p>
        </w:tc>
        <w:tc>
          <w:tcPr>
            <w:tcW w:w="8456" w:type="dxa"/>
            <w:gridSpan w:val="4"/>
            <w:vAlign w:val="center"/>
          </w:tcPr>
          <w:p>
            <w:pPr>
              <w:pStyle w:val="7"/>
            </w:pPr>
            <w:r>
              <w:t>项目名称</w:t>
            </w:r>
          </w:p>
          <w:p>
            <w:pPr>
              <w:pStyle w:val="9"/>
            </w:pPr>
            <w:r>
              <w:t>城维经费补助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5.50</w:t>
            </w:r>
          </w:p>
        </w:tc>
        <w:tc>
          <w:tcPr>
            <w:tcW w:w="2114" w:type="dxa"/>
            <w:vAlign w:val="center"/>
          </w:tcPr>
          <w:p>
            <w:pPr>
              <w:pStyle w:val="7"/>
            </w:pPr>
            <w:r>
              <w:t>其中：财政    资金</w:t>
            </w:r>
          </w:p>
        </w:tc>
        <w:tc>
          <w:tcPr>
            <w:tcW w:w="2114" w:type="dxa"/>
            <w:vAlign w:val="center"/>
          </w:tcPr>
          <w:p>
            <w:pPr>
              <w:pStyle w:val="9"/>
            </w:pPr>
            <w:r>
              <w:t>5.50</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城维经费补助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1.38</w:t>
            </w:r>
          </w:p>
        </w:tc>
        <w:tc>
          <w:tcPr>
            <w:tcW w:w="2114" w:type="dxa"/>
            <w:vAlign w:val="center"/>
          </w:tcPr>
          <w:p>
            <w:pPr>
              <w:pStyle w:val="10"/>
            </w:pPr>
            <w:r>
              <w:t>2.75</w:t>
            </w:r>
          </w:p>
        </w:tc>
        <w:tc>
          <w:tcPr>
            <w:tcW w:w="6342" w:type="dxa"/>
            <w:gridSpan w:val="3"/>
            <w:vAlign w:val="center"/>
          </w:tcPr>
          <w:p>
            <w:pPr>
              <w:pStyle w:val="10"/>
            </w:pPr>
            <w:r>
              <w:t>4.13</w:t>
            </w:r>
          </w:p>
          <w:p>
            <w:pPr>
              <w:pStyle w:val="10"/>
            </w:pPr>
            <w:r>
              <w:t>5.50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1.按照上级要求，全方位无缝隙管理，提高管理标准水平，每月考评次数、考评成绩；年底考核落实完成率。</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覆盖率</w:t>
            </w:r>
          </w:p>
        </w:tc>
        <w:tc>
          <w:tcPr>
            <w:tcW w:w="2114" w:type="dxa"/>
            <w:vAlign w:val="center"/>
          </w:tcPr>
          <w:p>
            <w:pPr>
              <w:pStyle w:val="9"/>
            </w:pPr>
            <w:r>
              <w:t>≥90% 累计完成</w:t>
            </w:r>
          </w:p>
        </w:tc>
        <w:tc>
          <w:tcPr>
            <w:tcW w:w="2114" w:type="dxa"/>
            <w:vAlign w:val="center"/>
          </w:tcPr>
          <w:p>
            <w:pPr>
              <w:pStyle w:val="9"/>
            </w:pPr>
            <w:r>
              <w:t>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覆盖率</w:t>
            </w:r>
          </w:p>
        </w:tc>
        <w:tc>
          <w:tcPr>
            <w:tcW w:w="2114" w:type="dxa"/>
            <w:vAlign w:val="center"/>
          </w:tcPr>
          <w:p>
            <w:pPr>
              <w:pStyle w:val="9"/>
            </w:pPr>
            <w:r>
              <w:t>≥90% 累计完成</w:t>
            </w:r>
          </w:p>
        </w:tc>
        <w:tc>
          <w:tcPr>
            <w:tcW w:w="2114" w:type="dxa"/>
            <w:vAlign w:val="center"/>
          </w:tcPr>
          <w:p>
            <w:pPr>
              <w:pStyle w:val="9"/>
            </w:pPr>
            <w:r>
              <w:t>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通过率</w:t>
            </w:r>
          </w:p>
          <w:p>
            <w:pPr>
              <w:pStyle w:val="9"/>
            </w:pPr>
            <w:r>
              <w:t>通过验收情况</w:t>
            </w:r>
          </w:p>
        </w:tc>
        <w:tc>
          <w:tcPr>
            <w:tcW w:w="2114" w:type="dxa"/>
            <w:vAlign w:val="center"/>
          </w:tcPr>
          <w:p>
            <w:pPr>
              <w:pStyle w:val="9"/>
            </w:pPr>
            <w:r>
              <w:t>100% 全部完成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项目实际成本</w:t>
            </w:r>
          </w:p>
          <w:p>
            <w:pPr>
              <w:pStyle w:val="9"/>
            </w:pPr>
            <w:r>
              <w:t>项目实际成本</w:t>
            </w:r>
          </w:p>
        </w:tc>
        <w:tc>
          <w:tcPr>
            <w:tcW w:w="2114" w:type="dxa"/>
            <w:vAlign w:val="center"/>
          </w:tcPr>
          <w:p>
            <w:pPr>
              <w:pStyle w:val="9"/>
            </w:pPr>
            <w:r>
              <w:t>5.5万元</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tc>
        <w:tc>
          <w:tcPr>
            <w:tcW w:w="2114" w:type="dxa"/>
            <w:vAlign w:val="center"/>
          </w:tcPr>
          <w:p>
            <w:pPr>
              <w:pStyle w:val="9"/>
            </w:pPr>
            <w:r>
              <w:t>≥95% 累计完成</w:t>
            </w:r>
          </w:p>
        </w:tc>
        <w:tc>
          <w:tcPr>
            <w:tcW w:w="2114" w:type="dxa"/>
            <w:vAlign w:val="center"/>
          </w:tcPr>
          <w:p>
            <w:pPr>
              <w:pStyle w:val="9"/>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检查通过率</w:t>
            </w:r>
          </w:p>
          <w:p>
            <w:pPr>
              <w:pStyle w:val="9"/>
            </w:pPr>
            <w:r>
              <w:t>清理占道经营情况</w:t>
            </w:r>
          </w:p>
        </w:tc>
        <w:tc>
          <w:tcPr>
            <w:tcW w:w="2114" w:type="dxa"/>
            <w:vAlign w:val="center"/>
          </w:tcPr>
          <w:p>
            <w:pPr>
              <w:pStyle w:val="9"/>
            </w:pPr>
            <w:r>
              <w:t>≥98% 累计完成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可持续影响指标</w:t>
            </w:r>
          </w:p>
        </w:tc>
        <w:tc>
          <w:tcPr>
            <w:tcW w:w="6342" w:type="dxa"/>
            <w:vAlign w:val="center"/>
          </w:tcPr>
          <w:p>
            <w:pPr>
              <w:pStyle w:val="9"/>
            </w:pPr>
            <w:r>
              <w:t>保障工作</w:t>
            </w:r>
          </w:p>
          <w:p>
            <w:pPr>
              <w:pStyle w:val="9"/>
            </w:pPr>
            <w:r>
              <w:t>社会事务保障工作</w:t>
            </w:r>
          </w:p>
        </w:tc>
        <w:tc>
          <w:tcPr>
            <w:tcW w:w="2114" w:type="dxa"/>
            <w:vAlign w:val="center"/>
          </w:tcPr>
          <w:p>
            <w:pPr>
              <w:pStyle w:val="9"/>
            </w:pPr>
            <w:r>
              <w:t>≥95列入保障的社会事务全部完成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整治效果的整体满意度</w:t>
            </w:r>
          </w:p>
        </w:tc>
        <w:tc>
          <w:tcPr>
            <w:tcW w:w="2114" w:type="dxa"/>
            <w:vAlign w:val="center"/>
          </w:tcPr>
          <w:p>
            <w:pPr>
              <w:pStyle w:val="9"/>
            </w:pPr>
            <w:r>
              <w:t xml:space="preserve">≥95% </w:t>
            </w:r>
          </w:p>
        </w:tc>
        <w:tc>
          <w:tcPr>
            <w:tcW w:w="2114" w:type="dxa"/>
            <w:vAlign w:val="center"/>
          </w:tcPr>
          <w:p>
            <w:pPr>
              <w:pStyle w:val="9"/>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color w:val="000000"/>
          <w:sz w:val="28"/>
        </w:rPr>
        <w:t>4、大气环保网格员经费绩效目标表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13010524P00005210182G</w:t>
            </w:r>
          </w:p>
        </w:tc>
        <w:tc>
          <w:tcPr>
            <w:tcW w:w="8456" w:type="dxa"/>
            <w:gridSpan w:val="4"/>
            <w:vAlign w:val="center"/>
          </w:tcPr>
          <w:p>
            <w:pPr>
              <w:pStyle w:val="7"/>
            </w:pPr>
            <w:r>
              <w:t>项目名称</w:t>
            </w:r>
          </w:p>
          <w:p>
            <w:pPr>
              <w:pStyle w:val="9"/>
            </w:pPr>
            <w:r>
              <w:t>大气环保网格员经费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8.68</w:t>
            </w:r>
          </w:p>
        </w:tc>
        <w:tc>
          <w:tcPr>
            <w:tcW w:w="2114" w:type="dxa"/>
            <w:vAlign w:val="center"/>
          </w:tcPr>
          <w:p>
            <w:pPr>
              <w:pStyle w:val="7"/>
            </w:pPr>
            <w:r>
              <w:t>其中：财政    资金</w:t>
            </w:r>
          </w:p>
        </w:tc>
        <w:tc>
          <w:tcPr>
            <w:tcW w:w="2114" w:type="dxa"/>
            <w:vAlign w:val="center"/>
          </w:tcPr>
          <w:p>
            <w:pPr>
              <w:pStyle w:val="9"/>
            </w:pPr>
            <w:r>
              <w:t>8.68</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用于大气网格员经费支出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2.17</w:t>
            </w:r>
          </w:p>
        </w:tc>
        <w:tc>
          <w:tcPr>
            <w:tcW w:w="2114" w:type="dxa"/>
            <w:vAlign w:val="center"/>
          </w:tcPr>
          <w:p>
            <w:pPr>
              <w:pStyle w:val="10"/>
            </w:pPr>
            <w:r>
              <w:t>4.34</w:t>
            </w:r>
          </w:p>
        </w:tc>
        <w:tc>
          <w:tcPr>
            <w:tcW w:w="6342" w:type="dxa"/>
            <w:gridSpan w:val="3"/>
            <w:vAlign w:val="center"/>
          </w:tcPr>
          <w:p>
            <w:pPr>
              <w:pStyle w:val="10"/>
            </w:pPr>
            <w:r>
              <w:t>6.51</w:t>
            </w:r>
          </w:p>
          <w:p>
            <w:pPr>
              <w:pStyle w:val="10"/>
            </w:pPr>
            <w:r>
              <w:t>8.68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1.确保日常工作正常开展</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完成率</w:t>
            </w:r>
          </w:p>
          <w:p>
            <w:pPr>
              <w:pStyle w:val="9"/>
            </w:pPr>
            <w:r>
              <w:t>已完成的工作占全部工作的比例</w:t>
            </w:r>
          </w:p>
        </w:tc>
        <w:tc>
          <w:tcPr>
            <w:tcW w:w="2114" w:type="dxa"/>
            <w:vAlign w:val="center"/>
          </w:tcPr>
          <w:p>
            <w:pPr>
              <w:pStyle w:val="9"/>
            </w:pPr>
            <w:r>
              <w:t>≥99% 累计完成</w:t>
            </w:r>
          </w:p>
        </w:tc>
        <w:tc>
          <w:tcPr>
            <w:tcW w:w="2114" w:type="dxa"/>
            <w:vAlign w:val="center"/>
          </w:tcPr>
          <w:p>
            <w:pPr>
              <w:pStyle w:val="9"/>
            </w:pPr>
            <w:r>
              <w:t>日常工作完成情况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完成及时率</w:t>
            </w:r>
          </w:p>
          <w:p>
            <w:pPr>
              <w:pStyle w:val="9"/>
            </w:pPr>
            <w:r>
              <w:t>部门在规定时限及时完成的实际工作数与计划工作数的比率</w:t>
            </w:r>
          </w:p>
        </w:tc>
        <w:tc>
          <w:tcPr>
            <w:tcW w:w="2114" w:type="dxa"/>
            <w:vAlign w:val="center"/>
          </w:tcPr>
          <w:p>
            <w:pPr>
              <w:pStyle w:val="9"/>
            </w:pPr>
            <w:r>
              <w:t>≥95在时限内完成工作的数量</w:t>
            </w:r>
          </w:p>
          <w:p>
            <w:pPr>
              <w:pStyle w:val="9"/>
            </w:pPr>
          </w:p>
        </w:tc>
        <w:tc>
          <w:tcPr>
            <w:tcW w:w="2114" w:type="dxa"/>
            <w:vAlign w:val="center"/>
          </w:tcPr>
          <w:p>
            <w:pPr>
              <w:pStyle w:val="9"/>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质量达标率</w:t>
            </w:r>
          </w:p>
        </w:tc>
        <w:tc>
          <w:tcPr>
            <w:tcW w:w="2114" w:type="dxa"/>
            <w:vAlign w:val="center"/>
          </w:tcPr>
          <w:p>
            <w:pPr>
              <w:pStyle w:val="9"/>
            </w:pPr>
            <w:r>
              <w:t>≥96部门实际完成工作数达到部门绩效目标要求的工作任务数量</w:t>
            </w:r>
          </w:p>
          <w:p>
            <w:pPr>
              <w:pStyle w:val="9"/>
            </w:pPr>
          </w:p>
        </w:tc>
        <w:tc>
          <w:tcPr>
            <w:tcW w:w="2114" w:type="dxa"/>
            <w:vAlign w:val="center"/>
          </w:tcPr>
          <w:p>
            <w:pPr>
              <w:pStyle w:val="9"/>
            </w:pPr>
            <w: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按工资水平发放</w:t>
            </w:r>
          </w:p>
          <w:p>
            <w:pPr>
              <w:pStyle w:val="9"/>
            </w:pPr>
            <w:r>
              <w:t>按工资水平发放</w:t>
            </w:r>
          </w:p>
        </w:tc>
        <w:tc>
          <w:tcPr>
            <w:tcW w:w="2114" w:type="dxa"/>
            <w:vAlign w:val="center"/>
          </w:tcPr>
          <w:p>
            <w:pPr>
              <w:pStyle w:val="9"/>
            </w:pPr>
            <w:r>
              <w:t>按工资水平发放</w:t>
            </w:r>
          </w:p>
        </w:tc>
        <w:tc>
          <w:tcPr>
            <w:tcW w:w="2114" w:type="dxa"/>
            <w:vAlign w:val="center"/>
          </w:tcPr>
          <w:p>
            <w:pPr>
              <w:pStyle w:val="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上报率</w:t>
            </w:r>
          </w:p>
        </w:tc>
        <w:tc>
          <w:tcPr>
            <w:tcW w:w="2114" w:type="dxa"/>
            <w:vAlign w:val="center"/>
          </w:tcPr>
          <w:p>
            <w:pPr>
              <w:pStyle w:val="9"/>
            </w:pPr>
            <w:r>
              <w:t>100% 累计完成</w:t>
            </w:r>
          </w:p>
        </w:tc>
        <w:tc>
          <w:tcPr>
            <w:tcW w:w="2114" w:type="dxa"/>
            <w:vAlign w:val="center"/>
          </w:tcPr>
          <w:p>
            <w:pPr>
              <w:pStyle w:val="9"/>
            </w:pPr>
            <w:r>
              <w:t>信息完成率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经费控制率</w:t>
            </w:r>
          </w:p>
        </w:tc>
        <w:tc>
          <w:tcPr>
            <w:tcW w:w="2114" w:type="dxa"/>
            <w:vAlign w:val="center"/>
          </w:tcPr>
          <w:p>
            <w:pPr>
              <w:pStyle w:val="9"/>
            </w:pPr>
            <w:r>
              <w:t>100反应部门对经费的控制</w:t>
            </w:r>
          </w:p>
        </w:tc>
        <w:tc>
          <w:tcPr>
            <w:tcW w:w="2114" w:type="dxa"/>
            <w:vAlign w:val="center"/>
          </w:tcPr>
          <w:p>
            <w:pPr>
              <w:pStyle w:val="9"/>
            </w:pPr>
            <w:r>
              <w:t>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群众满意度</w:t>
            </w:r>
          </w:p>
        </w:tc>
        <w:tc>
          <w:tcPr>
            <w:tcW w:w="2114" w:type="dxa"/>
            <w:vAlign w:val="center"/>
          </w:tcPr>
          <w:p>
            <w:pPr>
              <w:pStyle w:val="9"/>
            </w:pPr>
            <w:r>
              <w:t xml:space="preserve">≥96对当前社会发展满意度 </w:t>
            </w:r>
          </w:p>
        </w:tc>
        <w:tc>
          <w:tcPr>
            <w:tcW w:w="2114" w:type="dxa"/>
            <w:vAlign w:val="center"/>
          </w:tcPr>
          <w:p>
            <w:pPr>
              <w:pStyle w:val="9"/>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color w:val="000000"/>
          <w:sz w:val="28"/>
        </w:rPr>
        <w:t>5、党建经费绩效目标表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13010524P00005210186Y</w:t>
            </w:r>
          </w:p>
        </w:tc>
        <w:tc>
          <w:tcPr>
            <w:tcW w:w="8456" w:type="dxa"/>
            <w:gridSpan w:val="4"/>
            <w:vAlign w:val="center"/>
          </w:tcPr>
          <w:p>
            <w:pPr>
              <w:pStyle w:val="7"/>
            </w:pPr>
            <w:r>
              <w:t>项目名称</w:t>
            </w:r>
          </w:p>
          <w:p>
            <w:pPr>
              <w:pStyle w:val="9"/>
            </w:pPr>
            <w:r>
              <w:t>党建经费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12.44</w:t>
            </w:r>
          </w:p>
        </w:tc>
        <w:tc>
          <w:tcPr>
            <w:tcW w:w="2114" w:type="dxa"/>
            <w:vAlign w:val="center"/>
          </w:tcPr>
          <w:p>
            <w:pPr>
              <w:pStyle w:val="7"/>
            </w:pPr>
            <w:r>
              <w:t>其中：财政    资金</w:t>
            </w:r>
          </w:p>
        </w:tc>
        <w:tc>
          <w:tcPr>
            <w:tcW w:w="2114" w:type="dxa"/>
            <w:vAlign w:val="center"/>
          </w:tcPr>
          <w:p>
            <w:pPr>
              <w:pStyle w:val="9"/>
            </w:pPr>
            <w:r>
              <w:t>12.44</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党建经费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3.11</w:t>
            </w:r>
          </w:p>
        </w:tc>
        <w:tc>
          <w:tcPr>
            <w:tcW w:w="2114" w:type="dxa"/>
            <w:vAlign w:val="center"/>
          </w:tcPr>
          <w:p>
            <w:pPr>
              <w:pStyle w:val="10"/>
            </w:pPr>
            <w:r>
              <w:t>6.22</w:t>
            </w:r>
          </w:p>
        </w:tc>
        <w:tc>
          <w:tcPr>
            <w:tcW w:w="6342" w:type="dxa"/>
            <w:gridSpan w:val="3"/>
            <w:vAlign w:val="center"/>
          </w:tcPr>
          <w:p>
            <w:pPr>
              <w:pStyle w:val="10"/>
            </w:pPr>
            <w:r>
              <w:t>9.33</w:t>
            </w:r>
          </w:p>
          <w:p>
            <w:pPr>
              <w:pStyle w:val="10"/>
            </w:pPr>
            <w:r>
              <w:t>12.44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1.稳步完成各项指标</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时效指标</w:t>
            </w:r>
          </w:p>
        </w:tc>
        <w:tc>
          <w:tcPr>
            <w:tcW w:w="6342" w:type="dxa"/>
            <w:vAlign w:val="center"/>
          </w:tcPr>
          <w:p>
            <w:pPr>
              <w:pStyle w:val="9"/>
            </w:pPr>
            <w:r>
              <w:t>完成率</w:t>
            </w:r>
          </w:p>
          <w:p>
            <w:pPr>
              <w:pStyle w:val="9"/>
            </w:pPr>
            <w:r>
              <w:t>按照要求和计划完成立项的比例（百分比）</w:t>
            </w:r>
          </w:p>
        </w:tc>
        <w:tc>
          <w:tcPr>
            <w:tcW w:w="2114" w:type="dxa"/>
            <w:vAlign w:val="center"/>
          </w:tcPr>
          <w:p>
            <w:pPr>
              <w:pStyle w:val="9"/>
            </w:pPr>
            <w:r>
              <w:t>≥90% 累计完成</w:t>
            </w:r>
          </w:p>
        </w:tc>
        <w:tc>
          <w:tcPr>
            <w:tcW w:w="2114" w:type="dxa"/>
            <w:vAlign w:val="center"/>
          </w:tcPr>
          <w:p>
            <w:pPr>
              <w:pStyle w:val="9"/>
            </w:pPr>
            <w:r>
              <w:t>完成部分占总任务的比例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活动次数</w:t>
            </w:r>
          </w:p>
          <w:p>
            <w:pPr>
              <w:pStyle w:val="9"/>
            </w:pPr>
            <w:r>
              <w:t>使用较少的资金完成较多的活动</w:t>
            </w:r>
          </w:p>
        </w:tc>
        <w:tc>
          <w:tcPr>
            <w:tcW w:w="2114" w:type="dxa"/>
            <w:vAlign w:val="center"/>
          </w:tcPr>
          <w:p>
            <w:pPr>
              <w:pStyle w:val="9"/>
            </w:pPr>
            <w:r>
              <w:t>≥90次。</w:t>
            </w:r>
          </w:p>
        </w:tc>
        <w:tc>
          <w:tcPr>
            <w:tcW w:w="2114" w:type="dxa"/>
            <w:vAlign w:val="center"/>
          </w:tcPr>
          <w:p>
            <w:pPr>
              <w:pStyle w:val="9"/>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培训率</w:t>
            </w:r>
          </w:p>
          <w:p>
            <w:pPr>
              <w:pStyle w:val="9"/>
            </w:pPr>
            <w:r>
              <w:t>通过培训，跟上时事形势</w:t>
            </w:r>
          </w:p>
        </w:tc>
        <w:tc>
          <w:tcPr>
            <w:tcW w:w="2114" w:type="dxa"/>
            <w:vAlign w:val="center"/>
          </w:tcPr>
          <w:p>
            <w:pPr>
              <w:pStyle w:val="9"/>
            </w:pPr>
            <w:r>
              <w:t>≥80人、次</w:t>
            </w:r>
          </w:p>
        </w:tc>
        <w:tc>
          <w:tcPr>
            <w:tcW w:w="2114" w:type="dxa"/>
            <w:vAlign w:val="center"/>
          </w:tcPr>
          <w:p>
            <w:pPr>
              <w:pStyle w:val="9"/>
            </w:pPr>
            <w:r>
              <w:t>党员考核办法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数量指标</w:t>
            </w:r>
          </w:p>
        </w:tc>
        <w:tc>
          <w:tcPr>
            <w:tcW w:w="6342" w:type="dxa"/>
            <w:vAlign w:val="center"/>
          </w:tcPr>
          <w:p>
            <w:pPr>
              <w:pStyle w:val="9"/>
            </w:pPr>
            <w:r>
              <w:t>出勤率</w:t>
            </w:r>
          </w:p>
          <w:p>
            <w:pPr>
              <w:pStyle w:val="9"/>
            </w:pPr>
            <w:r>
              <w:t>参加活动人数</w:t>
            </w:r>
          </w:p>
        </w:tc>
        <w:tc>
          <w:tcPr>
            <w:tcW w:w="2114" w:type="dxa"/>
            <w:vAlign w:val="center"/>
          </w:tcPr>
          <w:p>
            <w:pPr>
              <w:pStyle w:val="9"/>
            </w:pPr>
            <w:r>
              <w:t>≥80人、次</w:t>
            </w:r>
          </w:p>
        </w:tc>
        <w:tc>
          <w:tcPr>
            <w:tcW w:w="2114" w:type="dxa"/>
            <w:vAlign w:val="center"/>
          </w:tcPr>
          <w:p>
            <w:pPr>
              <w:pStyle w:val="9"/>
            </w:pPr>
            <w:r>
              <w:t>党员考核办法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p>
            <w:pPr>
              <w:pStyle w:val="9"/>
            </w:pPr>
            <w:r>
              <w:t>得到广大居民的充分认可。</w:t>
            </w:r>
          </w:p>
        </w:tc>
        <w:tc>
          <w:tcPr>
            <w:tcW w:w="2114" w:type="dxa"/>
            <w:vAlign w:val="center"/>
          </w:tcPr>
          <w:p>
            <w:pPr>
              <w:pStyle w:val="9"/>
            </w:pPr>
            <w:r>
              <w:t>≥95参与活动人数</w:t>
            </w:r>
          </w:p>
        </w:tc>
        <w:tc>
          <w:tcPr>
            <w:tcW w:w="2114" w:type="dxa"/>
            <w:vAlign w:val="center"/>
          </w:tcPr>
          <w:p>
            <w:pPr>
              <w:pStyle w:val="9"/>
            </w:pPr>
            <w:r>
              <w:t>广泛宣传积极组织开展志愿活动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形式多样的活动</w:t>
            </w:r>
          </w:p>
          <w:p>
            <w:pPr>
              <w:pStyle w:val="9"/>
            </w:pPr>
            <w:r>
              <w:t>少花钱多办事的原则</w:t>
            </w:r>
          </w:p>
        </w:tc>
        <w:tc>
          <w:tcPr>
            <w:tcW w:w="2114" w:type="dxa"/>
            <w:vAlign w:val="center"/>
          </w:tcPr>
          <w:p>
            <w:pPr>
              <w:pStyle w:val="9"/>
            </w:pPr>
            <w:r>
              <w:t>≥95参与活动人数</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群众满意数量占总数的比例。</w:t>
            </w:r>
          </w:p>
        </w:tc>
        <w:tc>
          <w:tcPr>
            <w:tcW w:w="2114" w:type="dxa"/>
            <w:vAlign w:val="center"/>
          </w:tcPr>
          <w:p>
            <w:pPr>
              <w:pStyle w:val="9"/>
            </w:pPr>
            <w:r>
              <w:t>≥95参与活动人员</w:t>
            </w:r>
          </w:p>
        </w:tc>
        <w:tc>
          <w:tcPr>
            <w:tcW w:w="2114" w:type="dxa"/>
            <w:vAlign w:val="center"/>
          </w:tcPr>
          <w:p>
            <w:pPr>
              <w:pStyle w:val="9"/>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color w:val="000000"/>
          <w:sz w:val="28"/>
        </w:rPr>
        <w:t>6、基础性社区工作经费绩效目标表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13010524P00005210184P</w:t>
            </w:r>
          </w:p>
        </w:tc>
        <w:tc>
          <w:tcPr>
            <w:tcW w:w="8456" w:type="dxa"/>
            <w:gridSpan w:val="4"/>
            <w:vAlign w:val="center"/>
          </w:tcPr>
          <w:p>
            <w:pPr>
              <w:pStyle w:val="7"/>
            </w:pPr>
            <w:r>
              <w:t>项目名称</w:t>
            </w:r>
          </w:p>
          <w:p>
            <w:pPr>
              <w:pStyle w:val="9"/>
            </w:pPr>
            <w:r>
              <w:t>基础性社区工作经费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23.66</w:t>
            </w:r>
          </w:p>
        </w:tc>
        <w:tc>
          <w:tcPr>
            <w:tcW w:w="2114" w:type="dxa"/>
            <w:vAlign w:val="center"/>
          </w:tcPr>
          <w:p>
            <w:pPr>
              <w:pStyle w:val="7"/>
            </w:pPr>
            <w:r>
              <w:t>其中：财政    资金</w:t>
            </w:r>
          </w:p>
        </w:tc>
        <w:tc>
          <w:tcPr>
            <w:tcW w:w="2114" w:type="dxa"/>
            <w:vAlign w:val="center"/>
          </w:tcPr>
          <w:p>
            <w:pPr>
              <w:pStyle w:val="9"/>
            </w:pPr>
            <w:r>
              <w:t>23.66</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基础性社区工作经费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5.92</w:t>
            </w:r>
          </w:p>
        </w:tc>
        <w:tc>
          <w:tcPr>
            <w:tcW w:w="2114" w:type="dxa"/>
            <w:vAlign w:val="center"/>
          </w:tcPr>
          <w:p>
            <w:pPr>
              <w:pStyle w:val="10"/>
            </w:pPr>
            <w:r>
              <w:t>11.83</w:t>
            </w:r>
          </w:p>
        </w:tc>
        <w:tc>
          <w:tcPr>
            <w:tcW w:w="6342" w:type="dxa"/>
            <w:gridSpan w:val="3"/>
            <w:vAlign w:val="center"/>
          </w:tcPr>
          <w:p>
            <w:pPr>
              <w:pStyle w:val="10"/>
            </w:pPr>
            <w:r>
              <w:t>17.75</w:t>
            </w:r>
          </w:p>
          <w:p>
            <w:pPr>
              <w:pStyle w:val="10"/>
            </w:pPr>
            <w:r>
              <w:t>23.66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1.稳步完成各项指标</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时效指标</w:t>
            </w:r>
          </w:p>
        </w:tc>
        <w:tc>
          <w:tcPr>
            <w:tcW w:w="6342" w:type="dxa"/>
            <w:vAlign w:val="center"/>
          </w:tcPr>
          <w:p>
            <w:pPr>
              <w:pStyle w:val="9"/>
            </w:pPr>
            <w:r>
              <w:t>完成率</w:t>
            </w:r>
          </w:p>
          <w:p>
            <w:pPr>
              <w:pStyle w:val="9"/>
            </w:pPr>
            <w:r>
              <w:t>按照要求和计划完成立项的比例（百分比）</w:t>
            </w:r>
          </w:p>
        </w:tc>
        <w:tc>
          <w:tcPr>
            <w:tcW w:w="2114" w:type="dxa"/>
            <w:vAlign w:val="center"/>
          </w:tcPr>
          <w:p>
            <w:pPr>
              <w:pStyle w:val="9"/>
            </w:pPr>
            <w:r>
              <w:t>≥90% 累计完成</w:t>
            </w:r>
          </w:p>
        </w:tc>
        <w:tc>
          <w:tcPr>
            <w:tcW w:w="2114" w:type="dxa"/>
            <w:vAlign w:val="center"/>
          </w:tcPr>
          <w:p>
            <w:pPr>
              <w:pStyle w:val="9"/>
            </w:pPr>
            <w:r>
              <w:t>完成部分占总任务的比例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活动次数</w:t>
            </w:r>
          </w:p>
          <w:p>
            <w:pPr>
              <w:pStyle w:val="9"/>
            </w:pPr>
            <w:r>
              <w:t>使用较少的资金完成较多的活动</w:t>
            </w:r>
          </w:p>
        </w:tc>
        <w:tc>
          <w:tcPr>
            <w:tcW w:w="2114" w:type="dxa"/>
            <w:vAlign w:val="center"/>
          </w:tcPr>
          <w:p>
            <w:pPr>
              <w:pStyle w:val="9"/>
            </w:pPr>
            <w:r>
              <w:t>≥90次。</w:t>
            </w:r>
          </w:p>
        </w:tc>
        <w:tc>
          <w:tcPr>
            <w:tcW w:w="2114" w:type="dxa"/>
            <w:vAlign w:val="center"/>
          </w:tcPr>
          <w:p>
            <w:pPr>
              <w:pStyle w:val="9"/>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培训率</w:t>
            </w:r>
          </w:p>
          <w:p>
            <w:pPr>
              <w:pStyle w:val="9"/>
            </w:pPr>
            <w:r>
              <w:t>通过培训，跟上时事形势</w:t>
            </w:r>
          </w:p>
        </w:tc>
        <w:tc>
          <w:tcPr>
            <w:tcW w:w="2114" w:type="dxa"/>
            <w:vAlign w:val="center"/>
          </w:tcPr>
          <w:p>
            <w:pPr>
              <w:pStyle w:val="9"/>
            </w:pPr>
            <w:r>
              <w:t>100人、次</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数量指标</w:t>
            </w:r>
          </w:p>
        </w:tc>
        <w:tc>
          <w:tcPr>
            <w:tcW w:w="6342" w:type="dxa"/>
            <w:vAlign w:val="center"/>
          </w:tcPr>
          <w:p>
            <w:pPr>
              <w:pStyle w:val="9"/>
            </w:pPr>
            <w:r>
              <w:t>出勤率</w:t>
            </w:r>
          </w:p>
          <w:p>
            <w:pPr>
              <w:pStyle w:val="9"/>
            </w:pPr>
            <w:r>
              <w:t>参加活动人数</w:t>
            </w:r>
          </w:p>
        </w:tc>
        <w:tc>
          <w:tcPr>
            <w:tcW w:w="2114" w:type="dxa"/>
            <w:vAlign w:val="center"/>
          </w:tcPr>
          <w:p>
            <w:pPr>
              <w:pStyle w:val="9"/>
            </w:pPr>
            <w:r>
              <w:t>100人、次</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p>
            <w:pPr>
              <w:pStyle w:val="9"/>
            </w:pPr>
            <w:r>
              <w:t>得到广大居民的充分认可。</w:t>
            </w:r>
          </w:p>
        </w:tc>
        <w:tc>
          <w:tcPr>
            <w:tcW w:w="2114" w:type="dxa"/>
            <w:vAlign w:val="center"/>
          </w:tcPr>
          <w:p>
            <w:pPr>
              <w:pStyle w:val="9"/>
            </w:pPr>
            <w:r>
              <w:t>≥95参与活动人数</w:t>
            </w:r>
          </w:p>
        </w:tc>
        <w:tc>
          <w:tcPr>
            <w:tcW w:w="2114" w:type="dxa"/>
            <w:vAlign w:val="center"/>
          </w:tcPr>
          <w:p>
            <w:pPr>
              <w:pStyle w:val="9"/>
            </w:pPr>
            <w:r>
              <w:t>广泛宣传积极组织开展志愿活动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形式多样的活动</w:t>
            </w:r>
          </w:p>
          <w:p>
            <w:pPr>
              <w:pStyle w:val="9"/>
            </w:pPr>
            <w:r>
              <w:t>少花钱多办事的原则</w:t>
            </w:r>
          </w:p>
        </w:tc>
        <w:tc>
          <w:tcPr>
            <w:tcW w:w="2114" w:type="dxa"/>
            <w:vAlign w:val="center"/>
          </w:tcPr>
          <w:p>
            <w:pPr>
              <w:pStyle w:val="9"/>
            </w:pPr>
            <w:r>
              <w:t>≥95参与活动人数</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群众满意数量占总数的比例。</w:t>
            </w:r>
          </w:p>
        </w:tc>
        <w:tc>
          <w:tcPr>
            <w:tcW w:w="2114" w:type="dxa"/>
            <w:vAlign w:val="center"/>
          </w:tcPr>
          <w:p>
            <w:pPr>
              <w:pStyle w:val="9"/>
            </w:pPr>
            <w:r>
              <w:t>100参与活动人员</w:t>
            </w:r>
          </w:p>
        </w:tc>
        <w:tc>
          <w:tcPr>
            <w:tcW w:w="2114" w:type="dxa"/>
            <w:vAlign w:val="center"/>
          </w:tcPr>
          <w:p>
            <w:pPr>
              <w:pStyle w:val="9"/>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color w:val="000000"/>
          <w:sz w:val="28"/>
        </w:rPr>
        <w:t>7、奖励性社区工作经费（含安监、团委、武装部经费）绩效目标表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13010524P00005210185B</w:t>
            </w:r>
          </w:p>
        </w:tc>
        <w:tc>
          <w:tcPr>
            <w:tcW w:w="8456" w:type="dxa"/>
            <w:gridSpan w:val="4"/>
            <w:vAlign w:val="center"/>
          </w:tcPr>
          <w:p>
            <w:pPr>
              <w:pStyle w:val="7"/>
            </w:pPr>
            <w:r>
              <w:t>项目名称</w:t>
            </w:r>
          </w:p>
          <w:p>
            <w:pPr>
              <w:pStyle w:val="9"/>
            </w:pPr>
            <w:r>
              <w:t>奖励性社区工作经费（含安监、团委、武装部经费）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10.14</w:t>
            </w:r>
          </w:p>
        </w:tc>
        <w:tc>
          <w:tcPr>
            <w:tcW w:w="2114" w:type="dxa"/>
            <w:vAlign w:val="center"/>
          </w:tcPr>
          <w:p>
            <w:pPr>
              <w:pStyle w:val="7"/>
            </w:pPr>
            <w:r>
              <w:t>其中：财政    资金</w:t>
            </w:r>
          </w:p>
        </w:tc>
        <w:tc>
          <w:tcPr>
            <w:tcW w:w="2114" w:type="dxa"/>
            <w:vAlign w:val="center"/>
          </w:tcPr>
          <w:p>
            <w:pPr>
              <w:pStyle w:val="9"/>
            </w:pPr>
            <w:r>
              <w:t>10.14</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奖励性社区工作经费（含安监、团委、武装部经费）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2.54</w:t>
            </w:r>
          </w:p>
        </w:tc>
        <w:tc>
          <w:tcPr>
            <w:tcW w:w="2114" w:type="dxa"/>
            <w:vAlign w:val="center"/>
          </w:tcPr>
          <w:p>
            <w:pPr>
              <w:pStyle w:val="10"/>
            </w:pPr>
            <w:r>
              <w:t>5.07</w:t>
            </w:r>
          </w:p>
        </w:tc>
        <w:tc>
          <w:tcPr>
            <w:tcW w:w="6342" w:type="dxa"/>
            <w:gridSpan w:val="3"/>
            <w:vAlign w:val="center"/>
          </w:tcPr>
          <w:p>
            <w:pPr>
              <w:pStyle w:val="10"/>
            </w:pPr>
            <w:r>
              <w:t>7.61</w:t>
            </w:r>
          </w:p>
          <w:p>
            <w:pPr>
              <w:pStyle w:val="10"/>
            </w:pPr>
            <w:r>
              <w:t>10.14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1.稳步完成各项指标</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时效指标</w:t>
            </w:r>
          </w:p>
        </w:tc>
        <w:tc>
          <w:tcPr>
            <w:tcW w:w="6342" w:type="dxa"/>
            <w:vAlign w:val="center"/>
          </w:tcPr>
          <w:p>
            <w:pPr>
              <w:pStyle w:val="9"/>
            </w:pPr>
            <w:r>
              <w:t>完成率</w:t>
            </w:r>
          </w:p>
          <w:p>
            <w:pPr>
              <w:pStyle w:val="9"/>
            </w:pPr>
            <w:r>
              <w:t>按照要求和计划完成立项的比例（百分比）</w:t>
            </w:r>
          </w:p>
        </w:tc>
        <w:tc>
          <w:tcPr>
            <w:tcW w:w="2114" w:type="dxa"/>
            <w:vAlign w:val="center"/>
          </w:tcPr>
          <w:p>
            <w:pPr>
              <w:pStyle w:val="9"/>
            </w:pPr>
            <w:r>
              <w:t>≥90% 累计完成</w:t>
            </w:r>
          </w:p>
        </w:tc>
        <w:tc>
          <w:tcPr>
            <w:tcW w:w="2114" w:type="dxa"/>
            <w:vAlign w:val="center"/>
          </w:tcPr>
          <w:p>
            <w:pPr>
              <w:pStyle w:val="9"/>
            </w:pPr>
            <w:r>
              <w:t>完成部分占总任务的比例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活动次数</w:t>
            </w:r>
          </w:p>
          <w:p>
            <w:pPr>
              <w:pStyle w:val="9"/>
            </w:pPr>
            <w:r>
              <w:t>使用较少的资金完成较多的活动</w:t>
            </w:r>
          </w:p>
        </w:tc>
        <w:tc>
          <w:tcPr>
            <w:tcW w:w="2114" w:type="dxa"/>
            <w:vAlign w:val="center"/>
          </w:tcPr>
          <w:p>
            <w:pPr>
              <w:pStyle w:val="9"/>
            </w:pPr>
            <w:r>
              <w:t>≥90次。</w:t>
            </w:r>
          </w:p>
        </w:tc>
        <w:tc>
          <w:tcPr>
            <w:tcW w:w="2114" w:type="dxa"/>
            <w:vAlign w:val="center"/>
          </w:tcPr>
          <w:p>
            <w:pPr>
              <w:pStyle w:val="9"/>
            </w:pP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培训率</w:t>
            </w:r>
          </w:p>
          <w:p>
            <w:pPr>
              <w:pStyle w:val="9"/>
            </w:pPr>
            <w:r>
              <w:t>通过培训，跟上时事形势</w:t>
            </w:r>
          </w:p>
        </w:tc>
        <w:tc>
          <w:tcPr>
            <w:tcW w:w="2114" w:type="dxa"/>
            <w:vAlign w:val="center"/>
          </w:tcPr>
          <w:p>
            <w:pPr>
              <w:pStyle w:val="9"/>
            </w:pPr>
            <w:r>
              <w:t>100人、次</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数量指标</w:t>
            </w:r>
          </w:p>
        </w:tc>
        <w:tc>
          <w:tcPr>
            <w:tcW w:w="6342" w:type="dxa"/>
            <w:vAlign w:val="center"/>
          </w:tcPr>
          <w:p>
            <w:pPr>
              <w:pStyle w:val="9"/>
            </w:pPr>
            <w:r>
              <w:t>出勤率</w:t>
            </w:r>
          </w:p>
          <w:p>
            <w:pPr>
              <w:pStyle w:val="9"/>
            </w:pPr>
            <w:r>
              <w:t>参加活动人数</w:t>
            </w:r>
          </w:p>
        </w:tc>
        <w:tc>
          <w:tcPr>
            <w:tcW w:w="2114" w:type="dxa"/>
            <w:vAlign w:val="center"/>
          </w:tcPr>
          <w:p>
            <w:pPr>
              <w:pStyle w:val="9"/>
            </w:pPr>
            <w:r>
              <w:t>100人、次</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社会影响力</w:t>
            </w:r>
          </w:p>
          <w:p>
            <w:pPr>
              <w:pStyle w:val="9"/>
            </w:pPr>
            <w:r>
              <w:t>得到广大居民的充分认可。</w:t>
            </w:r>
          </w:p>
        </w:tc>
        <w:tc>
          <w:tcPr>
            <w:tcW w:w="2114" w:type="dxa"/>
            <w:vAlign w:val="center"/>
          </w:tcPr>
          <w:p>
            <w:pPr>
              <w:pStyle w:val="9"/>
            </w:pPr>
            <w:r>
              <w:t>≥95参与活动人数</w:t>
            </w:r>
          </w:p>
        </w:tc>
        <w:tc>
          <w:tcPr>
            <w:tcW w:w="2114" w:type="dxa"/>
            <w:vAlign w:val="center"/>
          </w:tcPr>
          <w:p>
            <w:pPr>
              <w:pStyle w:val="9"/>
            </w:pPr>
            <w:r>
              <w:t>广泛宣传积极组织开展志愿活动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经济效益指标</w:t>
            </w:r>
          </w:p>
        </w:tc>
        <w:tc>
          <w:tcPr>
            <w:tcW w:w="6342" w:type="dxa"/>
            <w:vAlign w:val="center"/>
          </w:tcPr>
          <w:p>
            <w:pPr>
              <w:pStyle w:val="9"/>
            </w:pPr>
            <w:r>
              <w:t>形式多样的活动</w:t>
            </w:r>
          </w:p>
          <w:p>
            <w:pPr>
              <w:pStyle w:val="9"/>
            </w:pPr>
            <w:r>
              <w:t>少花钱多办事的原则</w:t>
            </w:r>
          </w:p>
        </w:tc>
        <w:tc>
          <w:tcPr>
            <w:tcW w:w="2114" w:type="dxa"/>
            <w:vAlign w:val="center"/>
          </w:tcPr>
          <w:p>
            <w:pPr>
              <w:pStyle w:val="9"/>
            </w:pPr>
            <w:r>
              <w:t>≥95参与活动人数</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p>
            <w:pPr>
              <w:pStyle w:val="9"/>
            </w:pPr>
            <w:r>
              <w:t>群众满意数量占总数的比例。</w:t>
            </w:r>
          </w:p>
        </w:tc>
        <w:tc>
          <w:tcPr>
            <w:tcW w:w="2114" w:type="dxa"/>
            <w:vAlign w:val="center"/>
          </w:tcPr>
          <w:p>
            <w:pPr>
              <w:pStyle w:val="9"/>
            </w:pPr>
            <w:r>
              <w:t>100参与活动人员</w:t>
            </w:r>
          </w:p>
        </w:tc>
        <w:tc>
          <w:tcPr>
            <w:tcW w:w="2114" w:type="dxa"/>
            <w:vAlign w:val="center"/>
          </w:tcPr>
          <w:p>
            <w:pPr>
              <w:pStyle w:val="9"/>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color w:val="000000"/>
          <w:sz w:val="28"/>
        </w:rPr>
        <w:t>8、卫生计生健康工作经费绩效目标表</w:t>
      </w:r>
    </w:p>
    <w:tbl>
      <w:tblPr>
        <w:tblStyle w:val="2"/>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Align w:val="center"/>
          </w:tcPr>
          <w:p>
            <w:pPr>
              <w:pStyle w:val="7"/>
            </w:pPr>
            <w:r>
              <w:t>项目编码</w:t>
            </w:r>
          </w:p>
          <w:p>
            <w:pPr>
              <w:pStyle w:val="9"/>
            </w:pPr>
            <w:r>
              <w:t>13010524P00005210187J</w:t>
            </w:r>
          </w:p>
        </w:tc>
        <w:tc>
          <w:tcPr>
            <w:tcW w:w="8456" w:type="dxa"/>
            <w:gridSpan w:val="4"/>
            <w:vAlign w:val="center"/>
          </w:tcPr>
          <w:p>
            <w:pPr>
              <w:pStyle w:val="7"/>
            </w:pPr>
            <w:r>
              <w:t>项目名称</w:t>
            </w:r>
          </w:p>
          <w:p>
            <w:pPr>
              <w:pStyle w:val="9"/>
            </w:pPr>
            <w:r>
              <w:t>卫生计生健康工作经费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7"/>
            </w:pPr>
            <w:r>
              <w:t>预算规模及资金用途</w:t>
            </w:r>
          </w:p>
        </w:tc>
        <w:tc>
          <w:tcPr>
            <w:tcW w:w="2114" w:type="dxa"/>
            <w:vAlign w:val="center"/>
          </w:tcPr>
          <w:p>
            <w:pPr>
              <w:pStyle w:val="7"/>
            </w:pPr>
            <w:r>
              <w:t>预算数</w:t>
            </w:r>
          </w:p>
        </w:tc>
        <w:tc>
          <w:tcPr>
            <w:tcW w:w="2114" w:type="dxa"/>
            <w:vAlign w:val="center"/>
          </w:tcPr>
          <w:p>
            <w:pPr>
              <w:pStyle w:val="9"/>
            </w:pPr>
            <w:r>
              <w:t>1.65</w:t>
            </w:r>
          </w:p>
        </w:tc>
        <w:tc>
          <w:tcPr>
            <w:tcW w:w="2114" w:type="dxa"/>
            <w:vAlign w:val="center"/>
          </w:tcPr>
          <w:p>
            <w:pPr>
              <w:pStyle w:val="7"/>
            </w:pPr>
            <w:r>
              <w:t>其中：财政    资金</w:t>
            </w:r>
          </w:p>
        </w:tc>
        <w:tc>
          <w:tcPr>
            <w:tcW w:w="2114" w:type="dxa"/>
            <w:vAlign w:val="center"/>
          </w:tcPr>
          <w:p>
            <w:pPr>
              <w:pStyle w:val="9"/>
            </w:pPr>
            <w:r>
              <w:t>1.65</w:t>
            </w:r>
          </w:p>
        </w:tc>
        <w:tc>
          <w:tcPr>
            <w:tcW w:w="2114" w:type="dxa"/>
            <w:vAlign w:val="center"/>
          </w:tcPr>
          <w:p>
            <w:pPr>
              <w:pStyle w:val="7"/>
            </w:pPr>
            <w:r>
              <w:t>其他资金</w:t>
            </w:r>
          </w:p>
        </w:tc>
        <w:tc>
          <w:tcPr>
            <w:tcW w:w="2114" w:type="dxa"/>
            <w:vAlign w:val="center"/>
          </w:tcPr>
          <w:p>
            <w:pPr>
              <w:pStyle w:val="9"/>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Merge w:val="continue"/>
            <w:vAlign w:val="top"/>
          </w:tcPr>
          <w:p>
            <w:pPr>
              <w:pStyle w:val="9"/>
            </w:pPr>
            <w:r>
              <w:t>卫生健康工作经费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restart"/>
            <w:vAlign w:val="center"/>
          </w:tcPr>
          <w:p>
            <w:pPr>
              <w:pStyle w:val="7"/>
            </w:pPr>
            <w:r>
              <w:t>资金支出计划（%）</w:t>
            </w:r>
          </w:p>
          <w:p>
            <w:pPr>
              <w:pStyle w:val="7"/>
            </w:pPr>
            <w:r>
              <w:t>3月底</w:t>
            </w:r>
          </w:p>
        </w:tc>
        <w:tc>
          <w:tcPr>
            <w:tcW w:w="2114" w:type="dxa"/>
            <w:vAlign w:val="center"/>
          </w:tcPr>
          <w:p>
            <w:pPr>
              <w:pStyle w:val="7"/>
            </w:pPr>
            <w:r>
              <w:t>6月底</w:t>
            </w:r>
          </w:p>
        </w:tc>
        <w:tc>
          <w:tcPr>
            <w:tcW w:w="6342" w:type="dxa"/>
            <w:gridSpan w:val="3"/>
            <w:vAlign w:val="center"/>
          </w:tcPr>
          <w:p>
            <w:pPr>
              <w:pStyle w:val="7"/>
            </w:pPr>
            <w:r>
              <w:t>10月底</w:t>
            </w:r>
          </w:p>
          <w:p>
            <w:pPr>
              <w:pStyle w:val="7"/>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2" w:type="dxa"/>
            <w:gridSpan w:val="3"/>
            <w:vMerge w:val="continue"/>
            <w:vAlign w:val="top"/>
          </w:tcPr>
          <w:p>
            <w:pPr>
              <w:pStyle w:val="10"/>
            </w:pPr>
            <w:r>
              <w:t>0.41</w:t>
            </w:r>
          </w:p>
        </w:tc>
        <w:tc>
          <w:tcPr>
            <w:tcW w:w="2114" w:type="dxa"/>
            <w:vAlign w:val="center"/>
          </w:tcPr>
          <w:p>
            <w:pPr>
              <w:pStyle w:val="10"/>
            </w:pPr>
            <w:r>
              <w:t>0.83</w:t>
            </w:r>
          </w:p>
        </w:tc>
        <w:tc>
          <w:tcPr>
            <w:tcW w:w="6342" w:type="dxa"/>
            <w:gridSpan w:val="3"/>
            <w:vAlign w:val="center"/>
          </w:tcPr>
          <w:p>
            <w:pPr>
              <w:pStyle w:val="10"/>
            </w:pPr>
            <w:r>
              <w:t>1.24</w:t>
            </w:r>
          </w:p>
          <w:p>
            <w:pPr>
              <w:pStyle w:val="10"/>
            </w:pPr>
            <w:r>
              <w:t>1.65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8" w:type="dxa"/>
            <w:gridSpan w:val="7"/>
            <w:vAlign w:val="center"/>
          </w:tcPr>
          <w:p>
            <w:pPr>
              <w:pStyle w:val="7"/>
            </w:pPr>
            <w:r>
              <w:t>绩效目标</w:t>
            </w:r>
          </w:p>
          <w:p>
            <w:pPr>
              <w:pStyle w:val="9"/>
            </w:pPr>
            <w:r>
              <w:t>1.走访慰问特困特扶人员。完成已婚育龄妇女生殖健康检查工作，做好孕前优生检测指导，做好疫情防控相关工作。</w:t>
            </w:r>
          </w:p>
        </w:tc>
      </w:tr>
    </w:tbl>
    <w:p>
      <w:pPr>
        <w:spacing w:before="0" w:after="0" w:line="2" w:lineRule="exact"/>
        <w:ind w:firstLine="0"/>
        <w:jc w:val="center"/>
        <w:outlineLvl w:val="9"/>
      </w:pPr>
      <w:r>
        <w:rPr>
          <w:color w:val="000000"/>
          <w:sz w:val="18"/>
        </w:rPr>
        <w:t xml:space="preserve"> </w:t>
      </w:r>
    </w:p>
    <w:tbl>
      <w:tblPr>
        <w:tblStyle w:val="2"/>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634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7"/>
            </w:pPr>
            <w:r>
              <w:t>一级指标</w:t>
            </w:r>
          </w:p>
        </w:tc>
        <w:tc>
          <w:tcPr>
            <w:tcW w:w="2114" w:type="dxa"/>
            <w:vAlign w:val="center"/>
          </w:tcPr>
          <w:p>
            <w:pPr>
              <w:pStyle w:val="7"/>
            </w:pPr>
            <w:r>
              <w:t>二级指标</w:t>
            </w:r>
          </w:p>
        </w:tc>
        <w:tc>
          <w:tcPr>
            <w:tcW w:w="6342" w:type="dxa"/>
            <w:vAlign w:val="center"/>
          </w:tcPr>
          <w:p>
            <w:pPr>
              <w:pStyle w:val="7"/>
            </w:pPr>
            <w:r>
              <w:t>三级指标</w:t>
            </w:r>
          </w:p>
          <w:p>
            <w:pPr>
              <w:pStyle w:val="7"/>
            </w:pPr>
            <w:r>
              <w:t>绩效指标描述</w:t>
            </w:r>
          </w:p>
        </w:tc>
        <w:tc>
          <w:tcPr>
            <w:tcW w:w="2114" w:type="dxa"/>
            <w:vAlign w:val="center"/>
          </w:tcPr>
          <w:p>
            <w:pPr>
              <w:pStyle w:val="7"/>
            </w:pPr>
            <w:r>
              <w:t>指标值</w:t>
            </w:r>
          </w:p>
        </w:tc>
        <w:tc>
          <w:tcPr>
            <w:tcW w:w="2114"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0"/>
            </w:pPr>
            <w:r>
              <w:t>产出指标</w:t>
            </w:r>
          </w:p>
        </w:tc>
        <w:tc>
          <w:tcPr>
            <w:tcW w:w="2114" w:type="dxa"/>
            <w:vAlign w:val="center"/>
          </w:tcPr>
          <w:p>
            <w:pPr>
              <w:pStyle w:val="9"/>
            </w:pPr>
            <w:r>
              <w:t>数量指标</w:t>
            </w:r>
          </w:p>
        </w:tc>
        <w:tc>
          <w:tcPr>
            <w:tcW w:w="6342" w:type="dxa"/>
            <w:vAlign w:val="center"/>
          </w:tcPr>
          <w:p>
            <w:pPr>
              <w:pStyle w:val="9"/>
            </w:pPr>
            <w:r>
              <w:t>培训率</w:t>
            </w:r>
          </w:p>
          <w:p>
            <w:pPr>
              <w:pStyle w:val="9"/>
            </w:pPr>
            <w:r>
              <w:t>培训疫情防控相关工作</w:t>
            </w:r>
          </w:p>
        </w:tc>
        <w:tc>
          <w:tcPr>
            <w:tcW w:w="2114" w:type="dxa"/>
            <w:vAlign w:val="center"/>
          </w:tcPr>
          <w:p>
            <w:pPr>
              <w:pStyle w:val="9"/>
            </w:pPr>
            <w:r>
              <w:t>100% 累计完成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时效指标</w:t>
            </w:r>
          </w:p>
        </w:tc>
        <w:tc>
          <w:tcPr>
            <w:tcW w:w="6342" w:type="dxa"/>
            <w:vAlign w:val="center"/>
          </w:tcPr>
          <w:p>
            <w:pPr>
              <w:pStyle w:val="9"/>
            </w:pPr>
            <w:r>
              <w:t>完成及时率</w:t>
            </w:r>
          </w:p>
        </w:tc>
        <w:tc>
          <w:tcPr>
            <w:tcW w:w="2114" w:type="dxa"/>
            <w:vAlign w:val="center"/>
          </w:tcPr>
          <w:p>
            <w:pPr>
              <w:pStyle w:val="9"/>
            </w:pPr>
            <w:r>
              <w:t>≥95在时限内完成工作的数量</w:t>
            </w:r>
          </w:p>
          <w:p>
            <w:pPr>
              <w:pStyle w:val="9"/>
            </w:pPr>
          </w:p>
        </w:tc>
        <w:tc>
          <w:tcPr>
            <w:tcW w:w="2114" w:type="dxa"/>
            <w:vAlign w:val="center"/>
          </w:tcPr>
          <w:p>
            <w:pPr>
              <w:pStyle w:val="9"/>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质量指标</w:t>
            </w:r>
          </w:p>
        </w:tc>
        <w:tc>
          <w:tcPr>
            <w:tcW w:w="6342" w:type="dxa"/>
            <w:vAlign w:val="center"/>
          </w:tcPr>
          <w:p>
            <w:pPr>
              <w:pStyle w:val="9"/>
            </w:pPr>
            <w:r>
              <w:t>质量达标率</w:t>
            </w:r>
          </w:p>
        </w:tc>
        <w:tc>
          <w:tcPr>
            <w:tcW w:w="2114" w:type="dxa"/>
            <w:vAlign w:val="center"/>
          </w:tcPr>
          <w:p>
            <w:pPr>
              <w:pStyle w:val="9"/>
            </w:pPr>
            <w:r>
              <w:t>≥95部门实际完成工作数达到部门绩效目标要求的工作任务数量</w:t>
            </w:r>
          </w:p>
          <w:p>
            <w:pPr>
              <w:pStyle w:val="9"/>
            </w:pPr>
          </w:p>
        </w:tc>
        <w:tc>
          <w:tcPr>
            <w:tcW w:w="2114" w:type="dxa"/>
            <w:vAlign w:val="center"/>
          </w:tcPr>
          <w:p>
            <w:pPr>
              <w:pStyle w:val="9"/>
            </w:pPr>
            <w:r>
              <w:t>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9"/>
            </w:pPr>
            <w:r>
              <w:t>成本指标</w:t>
            </w:r>
          </w:p>
        </w:tc>
        <w:tc>
          <w:tcPr>
            <w:tcW w:w="6342" w:type="dxa"/>
            <w:vAlign w:val="center"/>
          </w:tcPr>
          <w:p>
            <w:pPr>
              <w:pStyle w:val="9"/>
            </w:pPr>
            <w:r>
              <w:t>资金成本</w:t>
            </w:r>
          </w:p>
          <w:p>
            <w:pPr>
              <w:pStyle w:val="9"/>
            </w:pPr>
            <w:r>
              <w:t>较少的资金完成较多的工作</w:t>
            </w:r>
          </w:p>
        </w:tc>
        <w:tc>
          <w:tcPr>
            <w:tcW w:w="2114" w:type="dxa"/>
            <w:vAlign w:val="center"/>
          </w:tcPr>
          <w:p>
            <w:pPr>
              <w:pStyle w:val="9"/>
            </w:pPr>
            <w:r>
              <w:t>≥90% 累计完成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效益指标</w:t>
            </w:r>
          </w:p>
        </w:tc>
        <w:tc>
          <w:tcPr>
            <w:tcW w:w="2114" w:type="dxa"/>
            <w:vAlign w:val="center"/>
          </w:tcPr>
          <w:p>
            <w:pPr>
              <w:pStyle w:val="9"/>
            </w:pPr>
            <w:r>
              <w:t>社会效益指标</w:t>
            </w:r>
          </w:p>
        </w:tc>
        <w:tc>
          <w:tcPr>
            <w:tcW w:w="6342" w:type="dxa"/>
            <w:vAlign w:val="center"/>
          </w:tcPr>
          <w:p>
            <w:pPr>
              <w:pStyle w:val="9"/>
            </w:pPr>
            <w:r>
              <w:t>发放率</w:t>
            </w:r>
          </w:p>
          <w:p>
            <w:pPr>
              <w:pStyle w:val="9"/>
            </w:pPr>
            <w:r>
              <w:t>发放纯居民独生子女费</w:t>
            </w:r>
          </w:p>
        </w:tc>
        <w:tc>
          <w:tcPr>
            <w:tcW w:w="2114" w:type="dxa"/>
            <w:vAlign w:val="center"/>
          </w:tcPr>
          <w:p>
            <w:pPr>
              <w:pStyle w:val="9"/>
            </w:pPr>
            <w:r>
              <w:t>100% 累计完成</w:t>
            </w:r>
          </w:p>
        </w:tc>
        <w:tc>
          <w:tcPr>
            <w:tcW w:w="2114" w:type="dxa"/>
            <w:vAlign w:val="center"/>
          </w:tcPr>
          <w:p>
            <w:pPr>
              <w:pStyle w:val="9"/>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0"/>
            </w:pPr>
            <w:r>
              <w:t>满意度指标</w:t>
            </w:r>
          </w:p>
        </w:tc>
        <w:tc>
          <w:tcPr>
            <w:tcW w:w="2114" w:type="dxa"/>
            <w:vAlign w:val="center"/>
          </w:tcPr>
          <w:p>
            <w:pPr>
              <w:pStyle w:val="9"/>
            </w:pPr>
            <w:r>
              <w:t>服务对象满意度指标</w:t>
            </w:r>
          </w:p>
        </w:tc>
        <w:tc>
          <w:tcPr>
            <w:tcW w:w="6342" w:type="dxa"/>
            <w:vAlign w:val="center"/>
          </w:tcPr>
          <w:p>
            <w:pPr>
              <w:pStyle w:val="9"/>
            </w:pPr>
            <w:r>
              <w:t>群众满意度</w:t>
            </w:r>
          </w:p>
        </w:tc>
        <w:tc>
          <w:tcPr>
            <w:tcW w:w="2114" w:type="dxa"/>
            <w:vAlign w:val="center"/>
          </w:tcPr>
          <w:p>
            <w:pPr>
              <w:pStyle w:val="9"/>
            </w:pPr>
            <w:r>
              <w:t>≥93调查辖区居民对社会发展的满意程度</w:t>
            </w:r>
          </w:p>
          <w:p>
            <w:pPr>
              <w:pStyle w:val="9"/>
            </w:pPr>
          </w:p>
        </w:tc>
        <w:tc>
          <w:tcPr>
            <w:tcW w:w="2114"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7" w:name="_Toc_3_3_0000000017"/>
      <w:r>
        <w:rPr>
          <w:color w:val="000000"/>
          <w:sz w:val="32"/>
        </w:rPr>
        <w:t>八、政府采购预算情况</w:t>
      </w:r>
      <w:bookmarkEnd w:id="17"/>
    </w:p>
    <w:p>
      <w:pPr>
        <w:spacing w:before="0" w:after="0" w:line="240" w:lineRule="auto"/>
        <w:ind w:firstLine="0"/>
        <w:jc w:val="center"/>
        <w:outlineLvl w:val="9"/>
      </w:pPr>
      <w:r>
        <w:rPr>
          <w:color w:val="000000"/>
          <w:sz w:val="36"/>
        </w:rPr>
        <w:t>部门政府采购预算</w:t>
      </w:r>
    </w:p>
    <w:tbl>
      <w:tblPr>
        <w:tblStyle w:val="2"/>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90" w:type="dxa"/>
            <w:gridSpan w:val="15"/>
            <w:tcBorders>
              <w:top w:val="single" w:color="FFFFFF" w:sz="6" w:space="0"/>
              <w:left w:val="single" w:color="FFFFFF" w:sz="6" w:space="0"/>
              <w:right w:val="single" w:color="FFFFFF" w:sz="6" w:space="0"/>
            </w:tcBorders>
            <w:vAlign w:val="center"/>
          </w:tcPr>
          <w:p>
            <w:pPr>
              <w:pStyle w:val="6"/>
            </w:pPr>
            <w:r>
              <w:t>867石家庄市新华区人民政府北苑街道办事处</w:t>
            </w:r>
          </w:p>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7"/>
            </w:pPr>
            <w:r>
              <w:t>政府采购项目来源</w:t>
            </w:r>
          </w:p>
        </w:tc>
        <w:tc>
          <w:tcPr>
            <w:tcW w:w="986" w:type="dxa"/>
            <w:vMerge w:val="restart"/>
            <w:vAlign w:val="center"/>
          </w:tcPr>
          <w:p>
            <w:pPr>
              <w:pStyle w:val="7"/>
            </w:pPr>
            <w:r>
              <w:t>采购物品名称</w:t>
            </w:r>
          </w:p>
        </w:tc>
        <w:tc>
          <w:tcPr>
            <w:tcW w:w="986" w:type="dxa"/>
            <w:vMerge w:val="restart"/>
            <w:vAlign w:val="center"/>
          </w:tcPr>
          <w:p>
            <w:pPr>
              <w:pStyle w:val="7"/>
            </w:pPr>
            <w:r>
              <w:t>政府采购目录序号</w:t>
            </w:r>
          </w:p>
        </w:tc>
        <w:tc>
          <w:tcPr>
            <w:tcW w:w="986" w:type="dxa"/>
            <w:vMerge w:val="restart"/>
            <w:vAlign w:val="center"/>
          </w:tcPr>
          <w:p>
            <w:pPr>
              <w:pStyle w:val="7"/>
            </w:pPr>
            <w:r>
              <w:t>计量  单位</w:t>
            </w:r>
          </w:p>
        </w:tc>
        <w:tc>
          <w:tcPr>
            <w:tcW w:w="986" w:type="dxa"/>
            <w:vMerge w:val="restart"/>
            <w:vAlign w:val="center"/>
          </w:tcPr>
          <w:p>
            <w:pPr>
              <w:pStyle w:val="7"/>
            </w:pPr>
            <w:r>
              <w:t>数量</w:t>
            </w:r>
          </w:p>
        </w:tc>
        <w:tc>
          <w:tcPr>
            <w:tcW w:w="7888" w:type="dxa"/>
            <w:gridSpan w:val="8"/>
            <w:vMerge w:val="restart"/>
            <w:vAlign w:val="center"/>
          </w:tcPr>
          <w:p>
            <w:pPr>
              <w:pStyle w:val="7"/>
            </w:pPr>
            <w:r>
              <w:t>单价</w:t>
            </w:r>
          </w:p>
          <w:p>
            <w:pPr>
              <w:pStyle w:val="7"/>
            </w:pPr>
            <w:r>
              <w:t>政府采购金额（当年部门预算安排资金）</w:t>
            </w:r>
          </w:p>
        </w:tc>
        <w:tc>
          <w:tcPr>
            <w:tcW w:w="986" w:type="dxa"/>
            <w:vMerge w:val="restart"/>
            <w:vAlign w:val="center"/>
          </w:tcPr>
          <w:p>
            <w:pPr>
              <w:pStyle w:val="7"/>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7"/>
            </w:pPr>
            <w:r>
              <w:t>项目名称</w:t>
            </w:r>
          </w:p>
        </w:tc>
        <w:tc>
          <w:tcPr>
            <w:tcW w:w="986" w:type="dxa"/>
            <w:vAlign w:val="center"/>
          </w:tcPr>
          <w:p>
            <w:pPr>
              <w:pStyle w:val="7"/>
            </w:pPr>
            <w:r>
              <w:t>预算    资金</w:t>
            </w:r>
          </w:p>
        </w:tc>
        <w:tc>
          <w:tcPr>
            <w:tcW w:w="986" w:type="dxa"/>
            <w:vMerge w:val="continue"/>
            <w:vAlign w:val="top"/>
          </w:tcPr>
          <w:p/>
        </w:tc>
        <w:tc>
          <w:tcPr>
            <w:tcW w:w="986" w:type="dxa"/>
            <w:vMerge w:val="continue"/>
            <w:vAlign w:val="top"/>
          </w:tcPr>
          <w:p/>
        </w:tc>
        <w:tc>
          <w:tcPr>
            <w:tcW w:w="986" w:type="dxa"/>
            <w:vMerge w:val="continue"/>
            <w:vAlign w:val="top"/>
          </w:tcPr>
          <w:p/>
        </w:tc>
        <w:tc>
          <w:tcPr>
            <w:tcW w:w="986" w:type="dxa"/>
            <w:vMerge w:val="continue"/>
            <w:vAlign w:val="top"/>
          </w:tcPr>
          <w:p/>
        </w:tc>
        <w:tc>
          <w:tcPr>
            <w:tcW w:w="986" w:type="dxa"/>
            <w:vMerge w:val="continue"/>
            <w:vAlign w:val="top"/>
          </w:tcPr>
          <w:p/>
        </w:tc>
        <w:tc>
          <w:tcPr>
            <w:tcW w:w="986" w:type="dxa"/>
            <w:vAlign w:val="center"/>
          </w:tcPr>
          <w:p>
            <w:pPr>
              <w:pStyle w:val="7"/>
            </w:pPr>
            <w:r>
              <w:t>合计</w:t>
            </w:r>
          </w:p>
        </w:tc>
        <w:tc>
          <w:tcPr>
            <w:tcW w:w="986" w:type="dxa"/>
            <w:vAlign w:val="center"/>
          </w:tcPr>
          <w:p>
            <w:pPr>
              <w:pStyle w:val="7"/>
            </w:pPr>
            <w:r>
              <w:t>一般公共预算拨款</w:t>
            </w:r>
          </w:p>
        </w:tc>
        <w:tc>
          <w:tcPr>
            <w:tcW w:w="986" w:type="dxa"/>
            <w:vAlign w:val="center"/>
          </w:tcPr>
          <w:p>
            <w:pPr>
              <w:pStyle w:val="7"/>
            </w:pPr>
            <w:r>
              <w:t>基金预算拨款</w:t>
            </w:r>
          </w:p>
        </w:tc>
        <w:tc>
          <w:tcPr>
            <w:tcW w:w="986" w:type="dxa"/>
            <w:vAlign w:val="center"/>
          </w:tcPr>
          <w:p>
            <w:pPr>
              <w:pStyle w:val="7"/>
            </w:pPr>
            <w:r>
              <w:t>国有资本经营预算拨款</w:t>
            </w:r>
          </w:p>
        </w:tc>
        <w:tc>
          <w:tcPr>
            <w:tcW w:w="986" w:type="dxa"/>
            <w:vAlign w:val="center"/>
          </w:tcPr>
          <w:p>
            <w:pPr>
              <w:pStyle w:val="7"/>
            </w:pPr>
            <w:r>
              <w:t>财政专户核拨</w:t>
            </w:r>
          </w:p>
        </w:tc>
        <w:tc>
          <w:tcPr>
            <w:tcW w:w="986" w:type="dxa"/>
            <w:vAlign w:val="center"/>
          </w:tcPr>
          <w:p>
            <w:pPr>
              <w:pStyle w:val="7"/>
            </w:pPr>
            <w:r>
              <w:t>单位    资金</w:t>
            </w:r>
          </w:p>
        </w:tc>
        <w:tc>
          <w:tcPr>
            <w:tcW w:w="986" w:type="dxa"/>
            <w:vAlign w:val="center"/>
          </w:tcPr>
          <w:p>
            <w:pPr>
              <w:pStyle w:val="7"/>
            </w:pPr>
            <w:r>
              <w:t>上年结转结余</w:t>
            </w:r>
          </w:p>
        </w:tc>
        <w:tc>
          <w:tcPr>
            <w:tcW w:w="986"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1"/>
            </w:pPr>
            <w:r>
              <w:t>合  计</w:t>
            </w: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3.51</w:t>
            </w:r>
          </w:p>
        </w:tc>
        <w:tc>
          <w:tcPr>
            <w:tcW w:w="986" w:type="dxa"/>
            <w:vAlign w:val="center"/>
          </w:tcPr>
          <w:p>
            <w:pPr>
              <w:pStyle w:val="12"/>
            </w:pPr>
            <w:r>
              <w:t>3.51</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1"/>
            </w:pPr>
            <w:r>
              <w:t>石家庄市新华区人民政府北苑街道办事处（本级）小计</w:t>
            </w: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3.51</w:t>
            </w:r>
          </w:p>
        </w:tc>
        <w:tc>
          <w:tcPr>
            <w:tcW w:w="986" w:type="dxa"/>
            <w:vAlign w:val="center"/>
          </w:tcPr>
          <w:p>
            <w:pPr>
              <w:pStyle w:val="12"/>
            </w:pPr>
            <w:r>
              <w:t>3.51</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城维经费补助</w:t>
            </w:r>
          </w:p>
        </w:tc>
        <w:tc>
          <w:tcPr>
            <w:tcW w:w="986" w:type="dxa"/>
            <w:vAlign w:val="center"/>
          </w:tcPr>
          <w:p>
            <w:pPr>
              <w:pStyle w:val="8"/>
            </w:pPr>
            <w:r>
              <w:t>5.50</w:t>
            </w:r>
          </w:p>
        </w:tc>
        <w:tc>
          <w:tcPr>
            <w:tcW w:w="986" w:type="dxa"/>
            <w:vAlign w:val="center"/>
          </w:tcPr>
          <w:p>
            <w:pPr>
              <w:pStyle w:val="9"/>
            </w:pPr>
            <w:r>
              <w:t>办公桌</w:t>
            </w:r>
          </w:p>
        </w:tc>
        <w:tc>
          <w:tcPr>
            <w:tcW w:w="986" w:type="dxa"/>
            <w:vAlign w:val="center"/>
          </w:tcPr>
          <w:p>
            <w:pPr>
              <w:pStyle w:val="9"/>
            </w:pPr>
            <w:r>
              <w:t>A05010201</w:t>
            </w:r>
          </w:p>
        </w:tc>
        <w:tc>
          <w:tcPr>
            <w:tcW w:w="986" w:type="dxa"/>
            <w:vAlign w:val="center"/>
          </w:tcPr>
          <w:p>
            <w:pPr>
              <w:pStyle w:val="10"/>
            </w:pPr>
            <w:r>
              <w:t>套</w:t>
            </w:r>
          </w:p>
        </w:tc>
        <w:tc>
          <w:tcPr>
            <w:tcW w:w="986" w:type="dxa"/>
            <w:vAlign w:val="center"/>
          </w:tcPr>
          <w:p>
            <w:pPr>
              <w:pStyle w:val="8"/>
            </w:pPr>
            <w:r>
              <w:t>2</w:t>
            </w:r>
          </w:p>
        </w:tc>
        <w:tc>
          <w:tcPr>
            <w:tcW w:w="986" w:type="dxa"/>
            <w:vAlign w:val="center"/>
          </w:tcPr>
          <w:p>
            <w:pPr>
              <w:pStyle w:val="8"/>
            </w:pPr>
            <w:r>
              <w:t>0.20</w:t>
            </w:r>
          </w:p>
        </w:tc>
        <w:tc>
          <w:tcPr>
            <w:tcW w:w="986" w:type="dxa"/>
            <w:vAlign w:val="center"/>
          </w:tcPr>
          <w:p>
            <w:pPr>
              <w:pStyle w:val="8"/>
            </w:pPr>
            <w:r>
              <w:t>0.40</w:t>
            </w:r>
          </w:p>
        </w:tc>
        <w:tc>
          <w:tcPr>
            <w:tcW w:w="986" w:type="dxa"/>
            <w:vAlign w:val="center"/>
          </w:tcPr>
          <w:p>
            <w:pPr>
              <w:pStyle w:val="8"/>
            </w:pPr>
            <w:r>
              <w:t>0.40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台式计算机</w:t>
            </w:r>
          </w:p>
        </w:tc>
        <w:tc>
          <w:tcPr>
            <w:tcW w:w="986" w:type="dxa"/>
            <w:vAlign w:val="center"/>
          </w:tcPr>
          <w:p>
            <w:pPr>
              <w:pStyle w:val="9"/>
            </w:pPr>
            <w:r>
              <w:t>A02010105</w:t>
            </w:r>
          </w:p>
        </w:tc>
        <w:tc>
          <w:tcPr>
            <w:tcW w:w="986" w:type="dxa"/>
            <w:vAlign w:val="center"/>
          </w:tcPr>
          <w:p>
            <w:pPr>
              <w:pStyle w:val="10"/>
            </w:pPr>
            <w:r>
              <w:t>台</w:t>
            </w:r>
          </w:p>
        </w:tc>
        <w:tc>
          <w:tcPr>
            <w:tcW w:w="986" w:type="dxa"/>
            <w:vAlign w:val="center"/>
          </w:tcPr>
          <w:p>
            <w:pPr>
              <w:pStyle w:val="8"/>
            </w:pPr>
            <w:r>
              <w:t>2</w:t>
            </w:r>
          </w:p>
        </w:tc>
        <w:tc>
          <w:tcPr>
            <w:tcW w:w="986" w:type="dxa"/>
            <w:vAlign w:val="center"/>
          </w:tcPr>
          <w:p>
            <w:pPr>
              <w:pStyle w:val="8"/>
            </w:pPr>
            <w:r>
              <w:t>0.68</w:t>
            </w:r>
          </w:p>
        </w:tc>
        <w:tc>
          <w:tcPr>
            <w:tcW w:w="986" w:type="dxa"/>
            <w:vAlign w:val="center"/>
          </w:tcPr>
          <w:p>
            <w:pPr>
              <w:pStyle w:val="8"/>
            </w:pPr>
            <w:r>
              <w:t>1.36</w:t>
            </w:r>
          </w:p>
        </w:tc>
        <w:tc>
          <w:tcPr>
            <w:tcW w:w="986" w:type="dxa"/>
            <w:vAlign w:val="center"/>
          </w:tcPr>
          <w:p>
            <w:pPr>
              <w:pStyle w:val="8"/>
            </w:pPr>
            <w:r>
              <w:t>1.36</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多功能一体机</w:t>
            </w:r>
          </w:p>
        </w:tc>
        <w:tc>
          <w:tcPr>
            <w:tcW w:w="986" w:type="dxa"/>
            <w:vAlign w:val="center"/>
          </w:tcPr>
          <w:p>
            <w:pPr>
              <w:pStyle w:val="9"/>
            </w:pPr>
            <w:r>
              <w:t>A02020400</w:t>
            </w:r>
          </w:p>
        </w:tc>
        <w:tc>
          <w:tcPr>
            <w:tcW w:w="986" w:type="dxa"/>
            <w:vAlign w:val="center"/>
          </w:tcPr>
          <w:p>
            <w:pPr>
              <w:pStyle w:val="10"/>
            </w:pPr>
            <w:r>
              <w:t>台</w:t>
            </w:r>
          </w:p>
        </w:tc>
        <w:tc>
          <w:tcPr>
            <w:tcW w:w="986" w:type="dxa"/>
            <w:vAlign w:val="center"/>
          </w:tcPr>
          <w:p>
            <w:pPr>
              <w:pStyle w:val="8"/>
            </w:pPr>
            <w:r>
              <w:t>1</w:t>
            </w:r>
          </w:p>
        </w:tc>
        <w:tc>
          <w:tcPr>
            <w:tcW w:w="986" w:type="dxa"/>
            <w:vAlign w:val="center"/>
          </w:tcPr>
          <w:p>
            <w:pPr>
              <w:pStyle w:val="8"/>
            </w:pPr>
            <w:r>
              <w:t>0.65</w:t>
            </w:r>
          </w:p>
        </w:tc>
        <w:tc>
          <w:tcPr>
            <w:tcW w:w="986" w:type="dxa"/>
            <w:vAlign w:val="center"/>
          </w:tcPr>
          <w:p>
            <w:pPr>
              <w:pStyle w:val="8"/>
            </w:pPr>
            <w:r>
              <w:t>0.65</w:t>
            </w:r>
          </w:p>
        </w:tc>
        <w:tc>
          <w:tcPr>
            <w:tcW w:w="986" w:type="dxa"/>
            <w:vAlign w:val="center"/>
          </w:tcPr>
          <w:p>
            <w:pPr>
              <w:pStyle w:val="8"/>
            </w:pPr>
            <w:r>
              <w:t>0.65</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执法记录仪</w:t>
            </w:r>
          </w:p>
        </w:tc>
        <w:tc>
          <w:tcPr>
            <w:tcW w:w="986" w:type="dxa"/>
            <w:vAlign w:val="center"/>
          </w:tcPr>
          <w:p>
            <w:pPr>
              <w:pStyle w:val="9"/>
            </w:pPr>
            <w:r>
              <w:t>A02020600</w:t>
            </w:r>
          </w:p>
        </w:tc>
        <w:tc>
          <w:tcPr>
            <w:tcW w:w="986" w:type="dxa"/>
            <w:vAlign w:val="center"/>
          </w:tcPr>
          <w:p>
            <w:pPr>
              <w:pStyle w:val="10"/>
            </w:pPr>
            <w:r>
              <w:t>台</w:t>
            </w:r>
          </w:p>
        </w:tc>
        <w:tc>
          <w:tcPr>
            <w:tcW w:w="986" w:type="dxa"/>
            <w:vAlign w:val="center"/>
          </w:tcPr>
          <w:p>
            <w:pPr>
              <w:pStyle w:val="8"/>
            </w:pPr>
            <w:r>
              <w:t>1</w:t>
            </w:r>
          </w:p>
        </w:tc>
        <w:tc>
          <w:tcPr>
            <w:tcW w:w="986" w:type="dxa"/>
            <w:vAlign w:val="center"/>
          </w:tcPr>
          <w:p>
            <w:pPr>
              <w:pStyle w:val="8"/>
            </w:pPr>
            <w:r>
              <w:t>0.20</w:t>
            </w:r>
          </w:p>
        </w:tc>
        <w:tc>
          <w:tcPr>
            <w:tcW w:w="986" w:type="dxa"/>
            <w:vAlign w:val="center"/>
          </w:tcPr>
          <w:p>
            <w:pPr>
              <w:pStyle w:val="8"/>
            </w:pPr>
            <w:r>
              <w:t>0.20</w:t>
            </w:r>
          </w:p>
        </w:tc>
        <w:tc>
          <w:tcPr>
            <w:tcW w:w="986" w:type="dxa"/>
            <w:vAlign w:val="center"/>
          </w:tcPr>
          <w:p>
            <w:pPr>
              <w:pStyle w:val="8"/>
            </w:pPr>
            <w:r>
              <w:t>0.20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空调机</w:t>
            </w:r>
          </w:p>
        </w:tc>
        <w:tc>
          <w:tcPr>
            <w:tcW w:w="986" w:type="dxa"/>
            <w:vAlign w:val="center"/>
          </w:tcPr>
          <w:p>
            <w:pPr>
              <w:pStyle w:val="9"/>
            </w:pPr>
            <w:r>
              <w:t>A02061804</w:t>
            </w:r>
          </w:p>
        </w:tc>
        <w:tc>
          <w:tcPr>
            <w:tcW w:w="986" w:type="dxa"/>
            <w:vAlign w:val="center"/>
          </w:tcPr>
          <w:p>
            <w:pPr>
              <w:pStyle w:val="10"/>
            </w:pPr>
            <w:r>
              <w:t>台</w:t>
            </w:r>
          </w:p>
        </w:tc>
        <w:tc>
          <w:tcPr>
            <w:tcW w:w="986" w:type="dxa"/>
            <w:vAlign w:val="center"/>
          </w:tcPr>
          <w:p>
            <w:pPr>
              <w:pStyle w:val="8"/>
            </w:pPr>
            <w:r>
              <w:t>1</w:t>
            </w:r>
          </w:p>
        </w:tc>
        <w:tc>
          <w:tcPr>
            <w:tcW w:w="986" w:type="dxa"/>
            <w:vAlign w:val="center"/>
          </w:tcPr>
          <w:p>
            <w:pPr>
              <w:pStyle w:val="8"/>
            </w:pPr>
            <w:r>
              <w:t>0.40</w:t>
            </w:r>
          </w:p>
        </w:tc>
        <w:tc>
          <w:tcPr>
            <w:tcW w:w="986" w:type="dxa"/>
            <w:vAlign w:val="center"/>
          </w:tcPr>
          <w:p>
            <w:pPr>
              <w:pStyle w:val="8"/>
            </w:pPr>
            <w:r>
              <w:t>0.40</w:t>
            </w:r>
          </w:p>
        </w:tc>
        <w:tc>
          <w:tcPr>
            <w:tcW w:w="986" w:type="dxa"/>
            <w:vAlign w:val="center"/>
          </w:tcPr>
          <w:p>
            <w:pPr>
              <w:pStyle w:val="8"/>
            </w:pPr>
            <w:r>
              <w:t>0.40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办公桌</w:t>
            </w:r>
          </w:p>
        </w:tc>
        <w:tc>
          <w:tcPr>
            <w:tcW w:w="986" w:type="dxa"/>
            <w:vAlign w:val="center"/>
          </w:tcPr>
          <w:p>
            <w:pPr>
              <w:pStyle w:val="9"/>
            </w:pPr>
            <w:r>
              <w:t>A05010201</w:t>
            </w:r>
          </w:p>
        </w:tc>
        <w:tc>
          <w:tcPr>
            <w:tcW w:w="986" w:type="dxa"/>
            <w:vAlign w:val="center"/>
          </w:tcPr>
          <w:p>
            <w:pPr>
              <w:pStyle w:val="10"/>
            </w:pPr>
            <w:r>
              <w:t>套</w:t>
            </w:r>
          </w:p>
        </w:tc>
        <w:tc>
          <w:tcPr>
            <w:tcW w:w="986" w:type="dxa"/>
            <w:vAlign w:val="center"/>
          </w:tcPr>
          <w:p>
            <w:pPr>
              <w:pStyle w:val="8"/>
            </w:pPr>
            <w:r>
              <w:t>2</w:t>
            </w:r>
          </w:p>
        </w:tc>
        <w:tc>
          <w:tcPr>
            <w:tcW w:w="986" w:type="dxa"/>
            <w:vAlign w:val="center"/>
          </w:tcPr>
          <w:p>
            <w:pPr>
              <w:pStyle w:val="8"/>
            </w:pPr>
            <w:r>
              <w:t>0.20</w:t>
            </w:r>
          </w:p>
        </w:tc>
        <w:tc>
          <w:tcPr>
            <w:tcW w:w="986" w:type="dxa"/>
            <w:vAlign w:val="center"/>
          </w:tcPr>
          <w:p>
            <w:pPr>
              <w:pStyle w:val="8"/>
            </w:pPr>
            <w:r>
              <w:t>0.40</w:t>
            </w:r>
          </w:p>
        </w:tc>
        <w:tc>
          <w:tcPr>
            <w:tcW w:w="986" w:type="dxa"/>
            <w:vAlign w:val="center"/>
          </w:tcPr>
          <w:p>
            <w:pPr>
              <w:pStyle w:val="8"/>
            </w:pPr>
            <w:r>
              <w:t>0.40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9"/>
            </w:pPr>
            <w:r>
              <w:t>基础性社区工作经费</w:t>
            </w:r>
          </w:p>
        </w:tc>
        <w:tc>
          <w:tcPr>
            <w:tcW w:w="986" w:type="dxa"/>
            <w:vAlign w:val="center"/>
          </w:tcPr>
          <w:p>
            <w:pPr>
              <w:pStyle w:val="8"/>
            </w:pPr>
            <w:r>
              <w:t>23.66</w:t>
            </w:r>
          </w:p>
        </w:tc>
        <w:tc>
          <w:tcPr>
            <w:tcW w:w="986" w:type="dxa"/>
            <w:vAlign w:val="center"/>
          </w:tcPr>
          <w:p>
            <w:pPr>
              <w:pStyle w:val="9"/>
            </w:pPr>
            <w:r>
              <w:t>文件柜</w:t>
            </w:r>
          </w:p>
        </w:tc>
        <w:tc>
          <w:tcPr>
            <w:tcW w:w="986" w:type="dxa"/>
            <w:vAlign w:val="center"/>
          </w:tcPr>
          <w:p>
            <w:pPr>
              <w:pStyle w:val="9"/>
            </w:pPr>
            <w:r>
              <w:t>A05010502</w:t>
            </w:r>
          </w:p>
        </w:tc>
        <w:tc>
          <w:tcPr>
            <w:tcW w:w="986" w:type="dxa"/>
            <w:vAlign w:val="center"/>
          </w:tcPr>
          <w:p>
            <w:pPr>
              <w:pStyle w:val="10"/>
            </w:pPr>
            <w:r>
              <w:t>组</w:t>
            </w:r>
          </w:p>
        </w:tc>
        <w:tc>
          <w:tcPr>
            <w:tcW w:w="986" w:type="dxa"/>
            <w:vAlign w:val="center"/>
          </w:tcPr>
          <w:p>
            <w:pPr>
              <w:pStyle w:val="8"/>
            </w:pPr>
            <w:r>
              <w:t>1</w:t>
            </w:r>
          </w:p>
        </w:tc>
        <w:tc>
          <w:tcPr>
            <w:tcW w:w="986" w:type="dxa"/>
            <w:vAlign w:val="center"/>
          </w:tcPr>
          <w:p>
            <w:pPr>
              <w:pStyle w:val="8"/>
            </w:pPr>
            <w:r>
              <w:t>0.10</w:t>
            </w:r>
          </w:p>
        </w:tc>
        <w:tc>
          <w:tcPr>
            <w:tcW w:w="986" w:type="dxa"/>
            <w:vAlign w:val="center"/>
          </w:tcPr>
          <w:p>
            <w:pPr>
              <w:pStyle w:val="8"/>
            </w:pPr>
            <w:r>
              <w:t>0.10</w:t>
            </w:r>
          </w:p>
        </w:tc>
        <w:tc>
          <w:tcPr>
            <w:tcW w:w="986" w:type="dxa"/>
            <w:vAlign w:val="center"/>
          </w:tcPr>
          <w:p>
            <w:pPr>
              <w:pStyle w:val="8"/>
            </w:pPr>
            <w:r>
              <w:t>0.10</w:t>
            </w: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p>
        </w:tc>
        <w:tc>
          <w:tcPr>
            <w:tcW w:w="986" w:type="dxa"/>
            <w:vAlign w:val="center"/>
          </w:tcPr>
          <w:p>
            <w:pPr>
              <w:pStyle w:val="8"/>
            </w:pPr>
            <w:r>
              <w:t>0.10</w:t>
            </w:r>
          </w:p>
        </w:tc>
      </w:tr>
    </w:tbl>
    <w:p>
      <w:pPr>
        <w:spacing w:before="0" w:after="0" w:line="500" w:lineRule="exact"/>
        <w:ind w:firstLine="420"/>
        <w:jc w:val="left"/>
        <w:outlineLvl w:val="9"/>
      </w:pPr>
      <w:r>
        <w:rPr>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color w:val="000000"/>
          <w:sz w:val="32"/>
        </w:rPr>
        <w:t xml:space="preserve"> </w:t>
      </w:r>
    </w:p>
    <w:p>
      <w:pPr>
        <w:spacing w:before="10" w:after="10" w:line="240" w:lineRule="auto"/>
        <w:ind w:firstLine="640"/>
        <w:jc w:val="left"/>
        <w:outlineLvl w:val="2"/>
      </w:pPr>
      <w:bookmarkStart w:id="18" w:name="_Toc_3_3_0000000018"/>
      <w:r>
        <w:rPr>
          <w:color w:val="000000"/>
          <w:sz w:val="32"/>
        </w:rPr>
        <w:t>九、国有资产信息</w:t>
      </w:r>
      <w:bookmarkEnd w:id="18"/>
    </w:p>
    <w:p>
      <w:pPr>
        <w:spacing w:before="0" w:after="0" w:line="500" w:lineRule="exact"/>
        <w:ind w:firstLine="560"/>
        <w:jc w:val="left"/>
        <w:outlineLvl w:val="9"/>
      </w:pPr>
      <w:r>
        <w:rPr>
          <w:b w:val="0"/>
          <w:color w:val="000000"/>
          <w:sz w:val="28"/>
        </w:rPr>
        <w:t>石家庄市新华区人民政府北苑街道办事处（含所属单位）上年末固定资产金额为359.40万元（详见下表）。本年度拟购置固定资产总额为3.11万元，已按要求列入政府采购预算，详见政府采购预算表。</w:t>
      </w:r>
    </w:p>
    <w:p>
      <w:pPr>
        <w:spacing w:before="0" w:after="0" w:line="240" w:lineRule="auto"/>
        <w:ind w:firstLine="0"/>
        <w:jc w:val="center"/>
        <w:outlineLvl w:val="9"/>
      </w:pPr>
      <w:r>
        <w:rPr>
          <w:color w:val="000000"/>
          <w:sz w:val="36"/>
        </w:rPr>
        <w:t>部门固定资产占用情况表</w:t>
      </w:r>
    </w:p>
    <w:tbl>
      <w:tblPr>
        <w:tblStyle w:val="2"/>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6"/>
            </w:pPr>
            <w:r>
              <w:t>867石家庄市新华区人民政府北苑街道办事处</w:t>
            </w:r>
          </w:p>
          <w:p>
            <w:pPr>
              <w:pStyle w:val="4"/>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7"/>
            </w:pPr>
            <w:r>
              <w:t>项   目</w:t>
            </w:r>
          </w:p>
        </w:tc>
        <w:tc>
          <w:tcPr>
            <w:tcW w:w="4933" w:type="dxa"/>
            <w:vAlign w:val="center"/>
          </w:tcPr>
          <w:p>
            <w:pPr>
              <w:pStyle w:val="7"/>
            </w:pPr>
            <w:r>
              <w:t>数量</w:t>
            </w:r>
          </w:p>
        </w:tc>
        <w:tc>
          <w:tcPr>
            <w:tcW w:w="4933"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资产总额</w:t>
            </w:r>
          </w:p>
        </w:tc>
        <w:tc>
          <w:tcPr>
            <w:tcW w:w="4933" w:type="dxa"/>
            <w:vAlign w:val="center"/>
          </w:tcPr>
          <w:p>
            <w:pPr>
              <w:pStyle w:val="10"/>
            </w:pPr>
          </w:p>
        </w:tc>
        <w:tc>
          <w:tcPr>
            <w:tcW w:w="4933" w:type="dxa"/>
            <w:vAlign w:val="center"/>
          </w:tcPr>
          <w:p>
            <w:pPr>
              <w:pStyle w:val="8"/>
            </w:pPr>
            <w:r>
              <w:t>359.40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9"/>
            </w:pPr>
            <w:r>
              <w:t>1、房屋（平方米）</w:t>
            </w:r>
          </w:p>
        </w:tc>
        <w:tc>
          <w:tcPr>
            <w:tcW w:w="4933" w:type="dxa"/>
            <w:vAlign w:val="center"/>
          </w:tcPr>
          <w:p>
            <w:pPr>
              <w:pStyle w:val="10"/>
            </w:pPr>
          </w:p>
        </w:tc>
        <w:tc>
          <w:tcPr>
            <w:tcW w:w="493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　　其中：办公用房（平方米）</w:t>
            </w:r>
          </w:p>
        </w:tc>
        <w:tc>
          <w:tcPr>
            <w:tcW w:w="4933" w:type="dxa"/>
            <w:vAlign w:val="center"/>
          </w:tcPr>
          <w:p>
            <w:pPr>
              <w:pStyle w:val="10"/>
            </w:pPr>
          </w:p>
        </w:tc>
        <w:tc>
          <w:tcPr>
            <w:tcW w:w="493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2、车辆（台、辆）</w:t>
            </w:r>
          </w:p>
        </w:tc>
        <w:tc>
          <w:tcPr>
            <w:tcW w:w="4933" w:type="dxa"/>
            <w:vAlign w:val="center"/>
          </w:tcPr>
          <w:p>
            <w:pPr>
              <w:pStyle w:val="10"/>
            </w:pPr>
            <w:r>
              <w:t>2</w:t>
            </w:r>
          </w:p>
        </w:tc>
        <w:tc>
          <w:tcPr>
            <w:tcW w:w="4933" w:type="dxa"/>
            <w:vAlign w:val="center"/>
          </w:tcPr>
          <w:p>
            <w:pPr>
              <w:pStyle w:val="8"/>
            </w:pPr>
            <w:r>
              <w:t>19.85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9"/>
            </w:pPr>
            <w:r>
              <w:t>3、单价在20万元以上的设备</w:t>
            </w:r>
          </w:p>
        </w:tc>
        <w:tc>
          <w:tcPr>
            <w:tcW w:w="4933" w:type="dxa"/>
            <w:vAlign w:val="center"/>
          </w:tcPr>
          <w:p>
            <w:pPr>
              <w:pStyle w:val="10"/>
            </w:pPr>
          </w:p>
        </w:tc>
        <w:tc>
          <w:tcPr>
            <w:tcW w:w="4933" w:type="dxa"/>
            <w:vAlign w:val="center"/>
          </w:tcPr>
          <w:p>
            <w:pPr>
              <w:pStyle w:val="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9"/>
            </w:pPr>
            <w:r>
              <w:t>4、其他固定资产</w:t>
            </w:r>
          </w:p>
        </w:tc>
        <w:tc>
          <w:tcPr>
            <w:tcW w:w="4933" w:type="dxa"/>
            <w:vAlign w:val="center"/>
          </w:tcPr>
          <w:p>
            <w:pPr>
              <w:pStyle w:val="10"/>
            </w:pPr>
            <w:r>
              <w:t>3240</w:t>
            </w:r>
          </w:p>
        </w:tc>
        <w:tc>
          <w:tcPr>
            <w:tcW w:w="4933" w:type="dxa"/>
            <w:vAlign w:val="center"/>
          </w:tcPr>
          <w:p>
            <w:pPr>
              <w:pStyle w:val="8"/>
            </w:pPr>
            <w:r>
              <w:t>339.54</w:t>
            </w:r>
          </w:p>
        </w:tc>
      </w:tr>
    </w:tbl>
    <w:p>
      <w:pPr>
        <w:spacing w:before="0" w:after="0"/>
        <w:ind w:firstLine="640"/>
        <w:jc w:val="left"/>
        <w:outlineLvl w:val="9"/>
      </w:pPr>
      <w:r>
        <w:rPr>
          <w:color w:val="000000"/>
          <w:sz w:val="32"/>
        </w:rPr>
        <w:t xml:space="preserve"> </w:t>
      </w:r>
    </w:p>
    <w:p>
      <w:pPr>
        <w:spacing w:before="10" w:after="10" w:line="240" w:lineRule="auto"/>
        <w:ind w:firstLine="640"/>
        <w:jc w:val="left"/>
        <w:outlineLvl w:val="2"/>
      </w:pPr>
      <w:bookmarkStart w:id="19" w:name="_Toc_3_3_0000000019"/>
      <w:r>
        <w:rPr>
          <w:color w:val="000000"/>
          <w:sz w:val="32"/>
        </w:rPr>
        <w:t>十、名词解释</w:t>
      </w:r>
      <w:bookmarkEnd w:id="19"/>
    </w:p>
    <w:p>
      <w:pPr>
        <w:spacing w:before="0" w:after="0" w:line="500" w:lineRule="exact"/>
        <w:ind w:firstLine="560"/>
        <w:jc w:val="left"/>
        <w:outlineLvl w:val="9"/>
      </w:pPr>
      <w:r>
        <w:rPr>
          <w:b w:val="0"/>
          <w:color w:val="000000"/>
          <w:sz w:val="28"/>
        </w:rPr>
        <w:t>1、</w:t>
      </w:r>
      <w:r>
        <w:rPr>
          <w:b/>
          <w:color w:val="000000"/>
          <w:sz w:val="28"/>
        </w:rPr>
        <w:t>财政拨款收入：</w:t>
      </w:r>
      <w:r>
        <w:rPr>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b w:val="0"/>
          <w:color w:val="000000"/>
          <w:sz w:val="28"/>
        </w:rPr>
        <w:t>2、</w:t>
      </w:r>
      <w:r>
        <w:rPr>
          <w:b/>
          <w:color w:val="000000"/>
          <w:sz w:val="28"/>
        </w:rPr>
        <w:t>财政专户管理资金收入：</w:t>
      </w:r>
      <w:r>
        <w:rPr>
          <w:b w:val="0"/>
          <w:color w:val="000000"/>
          <w:sz w:val="28"/>
        </w:rPr>
        <w:t>缴入财政专户、实行专项管理的教育收费收入。</w:t>
      </w:r>
    </w:p>
    <w:p>
      <w:pPr>
        <w:spacing w:before="0" w:after="0" w:line="500" w:lineRule="exact"/>
        <w:ind w:firstLine="560"/>
        <w:jc w:val="left"/>
        <w:outlineLvl w:val="9"/>
      </w:pPr>
      <w:r>
        <w:rPr>
          <w:b w:val="0"/>
          <w:color w:val="000000"/>
          <w:sz w:val="28"/>
        </w:rPr>
        <w:t>3、</w:t>
      </w:r>
      <w:r>
        <w:rPr>
          <w:b/>
          <w:color w:val="000000"/>
          <w:sz w:val="28"/>
        </w:rPr>
        <w:t>单位资金收入：</w:t>
      </w:r>
      <w:r>
        <w:rPr>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b w:val="0"/>
          <w:color w:val="000000"/>
          <w:sz w:val="28"/>
        </w:rPr>
        <w:t>4、</w:t>
      </w:r>
      <w:r>
        <w:rPr>
          <w:b/>
          <w:color w:val="000000"/>
          <w:sz w:val="28"/>
        </w:rPr>
        <w:t>事业收入：</w:t>
      </w:r>
      <w:r>
        <w:rPr>
          <w:b w:val="0"/>
          <w:color w:val="000000"/>
          <w:sz w:val="28"/>
        </w:rPr>
        <w:t>指事业单位开展专业业务活动及辅助活动所取得的收入。</w:t>
      </w:r>
    </w:p>
    <w:p>
      <w:pPr>
        <w:spacing w:before="0" w:after="0" w:line="500" w:lineRule="exact"/>
        <w:ind w:firstLine="560"/>
        <w:jc w:val="left"/>
        <w:outlineLvl w:val="9"/>
      </w:pPr>
      <w:r>
        <w:rPr>
          <w:b w:val="0"/>
          <w:color w:val="000000"/>
          <w:sz w:val="28"/>
        </w:rPr>
        <w:t>5、</w:t>
      </w:r>
      <w:r>
        <w:rPr>
          <w:b/>
          <w:color w:val="000000"/>
          <w:sz w:val="28"/>
        </w:rPr>
        <w:t>事业单位经营收入：</w:t>
      </w:r>
      <w:r>
        <w:rPr>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b w:val="0"/>
          <w:color w:val="000000"/>
          <w:sz w:val="28"/>
        </w:rPr>
        <w:t>6、</w:t>
      </w:r>
      <w:r>
        <w:rPr>
          <w:b/>
          <w:color w:val="000000"/>
          <w:sz w:val="28"/>
        </w:rPr>
        <w:t>上年结转：</w:t>
      </w:r>
      <w:r>
        <w:rPr>
          <w:b w:val="0"/>
          <w:color w:val="000000"/>
          <w:sz w:val="28"/>
        </w:rPr>
        <w:t>指以前年度安排、结转到本年仍按原规定用途继续使用的资金。</w:t>
      </w:r>
    </w:p>
    <w:p>
      <w:pPr>
        <w:spacing w:before="0" w:after="0" w:line="500" w:lineRule="exact"/>
        <w:ind w:firstLine="560"/>
        <w:jc w:val="left"/>
        <w:outlineLvl w:val="9"/>
      </w:pPr>
      <w:r>
        <w:rPr>
          <w:b w:val="0"/>
          <w:color w:val="000000"/>
          <w:sz w:val="28"/>
        </w:rPr>
        <w:t>7、</w:t>
      </w:r>
      <w:r>
        <w:rPr>
          <w:b/>
          <w:color w:val="000000"/>
          <w:sz w:val="28"/>
        </w:rPr>
        <w:t>部门预算支出：</w:t>
      </w:r>
      <w:r>
        <w:rPr>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b w:val="0"/>
          <w:color w:val="000000"/>
          <w:sz w:val="28"/>
        </w:rPr>
        <w:t>8、</w:t>
      </w:r>
      <w:r>
        <w:rPr>
          <w:b/>
          <w:color w:val="000000"/>
          <w:sz w:val="28"/>
        </w:rPr>
        <w:t>事业单位经营支出：</w:t>
      </w:r>
      <w:r>
        <w:rPr>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b w:val="0"/>
          <w:color w:val="000000"/>
          <w:sz w:val="28"/>
        </w:rPr>
        <w:t>9、</w:t>
      </w:r>
      <w:r>
        <w:rPr>
          <w:b/>
          <w:color w:val="000000"/>
          <w:sz w:val="28"/>
        </w:rPr>
        <w:t>“三公”经费：</w:t>
      </w:r>
      <w:r>
        <w:rPr>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b w:val="0"/>
          <w:color w:val="000000"/>
          <w:sz w:val="28"/>
        </w:rPr>
        <w:t>10、</w:t>
      </w:r>
      <w:r>
        <w:rPr>
          <w:b/>
          <w:color w:val="000000"/>
          <w:sz w:val="28"/>
        </w:rPr>
        <w:t>机关运行经费：</w:t>
      </w:r>
      <w:r>
        <w:rPr>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color w:val="000000"/>
          <w:sz w:val="32"/>
        </w:rPr>
        <w:t>十一、其他需要说明的事项</w:t>
      </w:r>
      <w:bookmarkEnd w:id="20"/>
    </w:p>
    <w:p>
      <w:pPr>
        <w:spacing w:before="0" w:after="0" w:line="500" w:lineRule="exact"/>
        <w:ind w:firstLine="560"/>
        <w:jc w:val="left"/>
        <w:outlineLvl w:val="9"/>
      </w:pPr>
      <w:r>
        <w:rPr>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2974708B"/>
    <w:rsid w:val="5C7F41A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Times New Roman"/>
      <w:sz w:val="24"/>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单元格样式22"/>
    <w:basedOn w:val="1"/>
    <w:uiPriority w:val="0"/>
    <w:pPr>
      <w:spacing w:before="0" w:after="0"/>
      <w:ind w:firstLine="0"/>
      <w:jc w:val="right"/>
      <w:outlineLvl w:val="9"/>
    </w:pPr>
    <w:rPr>
      <w:sz w:val="24"/>
    </w:rPr>
  </w:style>
  <w:style w:type="paragraph" w:customStyle="1" w:styleId="5">
    <w:name w:val="单元格样式21"/>
    <w:basedOn w:val="1"/>
    <w:uiPriority w:val="0"/>
    <w:pPr>
      <w:spacing w:before="0" w:after="0"/>
      <w:ind w:firstLine="0"/>
      <w:jc w:val="center"/>
      <w:outlineLvl w:val="9"/>
    </w:pPr>
    <w:rPr>
      <w:sz w:val="24"/>
    </w:rPr>
  </w:style>
  <w:style w:type="paragraph" w:customStyle="1" w:styleId="6">
    <w:name w:val="单元格样式20"/>
    <w:basedOn w:val="1"/>
    <w:uiPriority w:val="0"/>
    <w:pPr>
      <w:spacing w:before="0" w:after="0"/>
      <w:ind w:firstLine="0"/>
      <w:jc w:val="left"/>
      <w:outlineLvl w:val="9"/>
    </w:pPr>
    <w:rPr>
      <w:sz w:val="24"/>
    </w:rPr>
  </w:style>
  <w:style w:type="paragraph" w:customStyle="1" w:styleId="7">
    <w:name w:val="单元格样式1"/>
    <w:basedOn w:val="1"/>
    <w:uiPriority w:val="0"/>
    <w:pPr>
      <w:spacing w:before="0" w:after="0"/>
      <w:ind w:firstLine="0"/>
      <w:jc w:val="center"/>
      <w:outlineLvl w:val="9"/>
    </w:pPr>
    <w:rPr>
      <w:b/>
      <w:sz w:val="21"/>
    </w:rPr>
  </w:style>
  <w:style w:type="paragraph" w:customStyle="1" w:styleId="8">
    <w:name w:val="单元格样式4"/>
    <w:basedOn w:val="1"/>
    <w:uiPriority w:val="0"/>
    <w:pPr>
      <w:spacing w:before="0" w:after="0"/>
      <w:ind w:firstLine="0"/>
      <w:jc w:val="right"/>
      <w:outlineLvl w:val="9"/>
    </w:pPr>
    <w:rPr>
      <w:sz w:val="21"/>
    </w:rPr>
  </w:style>
  <w:style w:type="paragraph" w:customStyle="1" w:styleId="9">
    <w:name w:val="单元格样式2"/>
    <w:basedOn w:val="1"/>
    <w:uiPriority w:val="0"/>
    <w:pPr>
      <w:spacing w:before="0" w:after="0"/>
      <w:ind w:firstLine="0"/>
      <w:jc w:val="left"/>
      <w:outlineLvl w:val="9"/>
    </w:pPr>
    <w:rPr>
      <w:sz w:val="21"/>
    </w:rPr>
  </w:style>
  <w:style w:type="paragraph" w:customStyle="1" w:styleId="10">
    <w:name w:val="单元格样式3"/>
    <w:basedOn w:val="1"/>
    <w:qFormat/>
    <w:uiPriority w:val="0"/>
    <w:pPr>
      <w:spacing w:before="0" w:after="0"/>
      <w:ind w:firstLine="0"/>
      <w:jc w:val="center"/>
      <w:outlineLvl w:val="9"/>
    </w:pPr>
    <w:rPr>
      <w:sz w:val="21"/>
    </w:rPr>
  </w:style>
  <w:style w:type="paragraph" w:customStyle="1" w:styleId="11">
    <w:name w:val="单元格样式6"/>
    <w:basedOn w:val="1"/>
    <w:uiPriority w:val="0"/>
    <w:pPr>
      <w:spacing w:before="0" w:after="0"/>
      <w:ind w:firstLine="0"/>
      <w:jc w:val="center"/>
      <w:outlineLvl w:val="9"/>
    </w:pPr>
    <w:rPr>
      <w:b/>
      <w:sz w:val="21"/>
    </w:rPr>
  </w:style>
  <w:style w:type="paragraph" w:customStyle="1" w:styleId="12">
    <w:name w:val="单元格样式7"/>
    <w:basedOn w:val="1"/>
    <w:uiPriority w:val="0"/>
    <w:pPr>
      <w:spacing w:before="0" w:after="0"/>
      <w:ind w:firstLine="0"/>
      <w:jc w:val="right"/>
      <w:outlineLvl w:val="9"/>
    </w:pPr>
    <w:rPr>
      <w:b/>
      <w:sz w:val="21"/>
    </w:rPr>
  </w:style>
  <w:style w:type="paragraph" w:customStyle="1" w:styleId="13">
    <w:name w:val="单元格样式5"/>
    <w:basedOn w:val="1"/>
    <w:uiPriority w:val="0"/>
    <w:pPr>
      <w:spacing w:before="0" w:after="0"/>
      <w:ind w:firstLine="0"/>
      <w:jc w:val="left"/>
      <w:outlineLvl w:val="9"/>
    </w:pPr>
    <w:rPr>
      <w:b/>
      <w:sz w:val="21"/>
    </w:rPr>
  </w:style>
  <w:style w:type="paragraph" w:customStyle="1" w:styleId="14">
    <w:name w:val="插入文本样式-插入预算公开部门职责文件"/>
    <w:basedOn w:val="1"/>
    <w:qFormat/>
    <w:uiPriority w:val="0"/>
    <w:pPr>
      <w:spacing w:before="0" w:after="0" w:line="500" w:lineRule="exact"/>
      <w:ind w:firstLine="560"/>
      <w:jc w:val="left"/>
      <w:outlineLvl w:val="9"/>
    </w:pPr>
    <w:rPr>
      <w:sz w:val="28"/>
    </w:rPr>
  </w:style>
  <w:style w:type="paragraph" w:customStyle="1" w:styleId="15">
    <w:name w:val="插入文本样式-插入预算公开部门预算安排的总体情况文件"/>
    <w:basedOn w:val="1"/>
    <w:uiPriority w:val="0"/>
    <w:pPr>
      <w:spacing w:before="0" w:after="0" w:line="500" w:lineRule="exact"/>
      <w:ind w:firstLine="560"/>
      <w:jc w:val="left"/>
      <w:outlineLvl w:val="9"/>
    </w:pPr>
    <w:rPr>
      <w:sz w:val="28"/>
    </w:rPr>
  </w:style>
  <w:style w:type="paragraph" w:customStyle="1" w:styleId="16">
    <w:name w:val="插入文本样式-插入预算公开部门机关运行经费安排情况文件"/>
    <w:basedOn w:val="1"/>
    <w:uiPriority w:val="0"/>
    <w:pPr>
      <w:spacing w:before="0" w:after="0" w:line="500" w:lineRule="exact"/>
      <w:ind w:firstLine="560"/>
      <w:jc w:val="left"/>
      <w:outlineLvl w:val="9"/>
    </w:pPr>
    <w:rPr>
      <w:sz w:val="28"/>
    </w:rPr>
  </w:style>
  <w:style w:type="paragraph" w:customStyle="1" w:styleId="17">
    <w:name w:val="插入文本样式-插入预算公开部门财政拨款三公经费预算情况及增减变化原因文件"/>
    <w:basedOn w:val="1"/>
    <w:uiPriority w:val="0"/>
    <w:pPr>
      <w:spacing w:before="0" w:after="0" w:line="500" w:lineRule="exact"/>
      <w:ind w:firstLine="560"/>
      <w:jc w:val="left"/>
      <w:outlineLvl w:val="9"/>
    </w:pPr>
    <w:rPr>
      <w:sz w:val="28"/>
    </w:rPr>
  </w:style>
  <w:style w:type="paragraph" w:customStyle="1" w:styleId="18">
    <w:name w:val="插入文本样式-插入总体目标文件"/>
    <w:basedOn w:val="1"/>
    <w:uiPriority w:val="0"/>
    <w:pPr>
      <w:spacing w:before="0" w:after="0" w:line="500" w:lineRule="exact"/>
      <w:ind w:firstLine="560"/>
      <w:jc w:val="left"/>
      <w:outlineLvl w:val="9"/>
    </w:pPr>
    <w:rPr>
      <w:sz w:val="28"/>
    </w:rPr>
  </w:style>
  <w:style w:type="paragraph" w:customStyle="1" w:styleId="19">
    <w:name w:val="插入文本样式-插入职责分类绩效目标文件"/>
    <w:basedOn w:val="1"/>
    <w:uiPriority w:val="0"/>
    <w:pPr>
      <w:spacing w:before="0" w:after="0" w:line="500" w:lineRule="exact"/>
      <w:ind w:firstLine="560"/>
      <w:jc w:val="left"/>
      <w:outlineLvl w:val="9"/>
    </w:pPr>
    <w:rPr>
      <w:sz w:val="28"/>
    </w:rPr>
  </w:style>
  <w:style w:type="paragraph" w:customStyle="1" w:styleId="20">
    <w:name w:val="插入文本样式-插入实现年度发展规划目标的保障措施文件"/>
    <w:basedOn w:val="1"/>
    <w:uiPriority w:val="0"/>
    <w:pPr>
      <w:spacing w:before="0" w:after="0" w:line="500" w:lineRule="exact"/>
      <w:ind w:firstLine="560"/>
      <w:jc w:val="left"/>
      <w:outlineLvl w:val="9"/>
    </w:pPr>
    <w:rPr>
      <w:sz w:val="28"/>
    </w:rPr>
  </w:style>
  <w:style w:type="paragraph" w:customStyle="1" w:styleId="21">
    <w:name w:val="单元格样式23"/>
    <w:basedOn w:val="1"/>
    <w:uiPriority w:val="0"/>
    <w:pPr>
      <w:spacing w:before="0" w:after="0"/>
      <w:ind w:firstLine="0"/>
      <w:jc w:val="right"/>
      <w:outlineLvl w:val="9"/>
    </w:pPr>
    <w:rPr>
      <w:sz w:val="24"/>
    </w:rPr>
  </w:style>
  <w:style w:type="paragraph" w:customStyle="1" w:styleId="22">
    <w:name w:val="TOC 2"/>
    <w:basedOn w:val="1"/>
    <w:uiPriority w:val="0"/>
    <w:pPr>
      <w:ind w:left="240"/>
    </w:pPr>
  </w:style>
  <w:style w:type="paragraph" w:customStyle="1" w:styleId="23">
    <w:name w:val="TOC 3"/>
    <w:basedOn w:val="1"/>
    <w:uiPriority w:val="0"/>
    <w:pPr>
      <w:ind w:left="480"/>
    </w:pPr>
  </w:style>
  <w:style w:type="paragraph" w:customStyle="1" w:styleId="24">
    <w:name w:val="TOC 1"/>
    <w:basedOn w:val="1"/>
    <w:uiPriority w:val="0"/>
    <w:pPr>
      <w:spacing w:before="120" w:line="240" w:lineRule="auto"/>
      <w:ind w:firstLine="560"/>
    </w:pPr>
    <w:rPr>
      <w:color w:val="000000"/>
      <w:sz w:val="28"/>
      <w:lang w:val="en-US"/>
    </w:rPr>
  </w:style>
  <w:style w:type="paragraph" w:customStyle="1" w:styleId="25">
    <w:name w:val="插入文本样式-插入预算公开单位财政拨款三公经费预算情况及增减变化原因文件"/>
    <w:uiPriority w:val="0"/>
    <w:pPr>
      <w:spacing w:before="0" w:after="0" w:line="500" w:lineRule="exact"/>
      <w:ind w:firstLine="560"/>
      <w:jc w:val="left"/>
      <w:outlineLvl w:val="9"/>
    </w:pPr>
    <w:rPr>
      <w:rFonts w:ascii="Times New Roman" w:hAnsi="Times New Roman" w:eastAsia="宋体"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0</Words>
  <Characters>0</Characters>
  <Lines>0</Lines>
  <Paragraphs>0</Paragraphs>
  <TotalTime>5</TotalTime>
  <ScaleCrop>false</ScaleCrop>
  <LinksUpToDate>false</LinksUpToDate>
  <CharactersWithSpaces>0</CharactersWithSpaces>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2024-02-19T07:15:00Z</dcterms:created>
  <dc:creator>lenovo</dc:creator>
  <cp:lastModifiedBy>李同军</cp:lastModifiedBy>
  <dcterms:modified xsi:type="dcterms:W3CDTF">2025-10-29T07:36:38Z</dcterms:modified>
  <dc:title>北苑街道办事处2024年部门预算信息公开目录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703AE34D12E141DB969958AA716088CA</vt:lpwstr>
  </property>
</Properties>
</file>