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OLE_LINK1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石家庄市新华区关于发放2025年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半年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中小学和幼儿园教师资格证书的通知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尊敬的申请人：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市教师资格认定工作安排，现将石家庄市新华区2025年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下</w:t>
      </w:r>
      <w:r>
        <w:rPr>
          <w:rFonts w:hint="eastAsia" w:ascii="仿宋" w:hAnsi="仿宋" w:eastAsia="仿宋" w:cs="仿宋"/>
          <w:sz w:val="32"/>
          <w:szCs w:val="32"/>
        </w:rPr>
        <w:t>半年中小学和幼儿园教师资格证书发放事宜通知如下：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一、领取对象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在石家庄市新华区确认点申请认定2025年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下</w:t>
      </w:r>
      <w:r>
        <w:rPr>
          <w:rFonts w:hint="eastAsia" w:ascii="仿宋" w:hAnsi="仿宋" w:eastAsia="仿宋" w:cs="仿宋"/>
          <w:sz w:val="32"/>
          <w:szCs w:val="32"/>
        </w:rPr>
        <w:t>半年中小学和幼儿园教师资格并认定通过的人员。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二、领取时间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2025年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 w:cs="仿宋"/>
          <w:sz w:val="32"/>
          <w:szCs w:val="32"/>
        </w:rPr>
        <w:t>日-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2025年11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 w:cs="仿宋"/>
          <w:sz w:val="32"/>
          <w:szCs w:val="32"/>
        </w:rPr>
        <w:t>日工作日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（上午9:00-12:00，下午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:00-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bookmarkStart w:id="1" w:name="_GoBack"/>
      <w:bookmarkEnd w:id="1"/>
      <w:r>
        <w:rPr>
          <w:rFonts w:hint="eastAsia" w:ascii="仿宋" w:hAnsi="仿宋" w:eastAsia="仿宋" w:cs="仿宋"/>
          <w:sz w:val="32"/>
          <w:szCs w:val="32"/>
        </w:rPr>
        <w:t>：00）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三、领取地点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石家庄市新华区政务服务中心一楼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 w:cs="仿宋"/>
          <w:sz w:val="32"/>
          <w:szCs w:val="32"/>
        </w:rPr>
        <w:t>号窗口（新华路158号）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四、领取方式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本次采取现场领取和邮寄领取两种方式进行。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1、现场领取：申请人网报时选择证书自取的，本人携带身份证原件，到现场签领证书；委托他人代领的，代领人需出示申请人和代领人的双方身份证原件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及复印件</w:t>
      </w:r>
      <w:r>
        <w:rPr>
          <w:rFonts w:hint="eastAsia" w:ascii="仿宋" w:hAnsi="仿宋" w:eastAsia="仿宋" w:cs="仿宋"/>
          <w:sz w:val="32"/>
          <w:szCs w:val="32"/>
        </w:rPr>
        <w:t>，并附申请人本人签名的委托书原件一份。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2、邮寄领取：网报时已填写详细地址的，表明选择邮寄领取，识别下方二维码，进行信息填写。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3、更换领取方式：后期现场领取转邮寄领取，或邮寄领取转现场领取的，需向教资组说明情况。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新华区教资认定联系电话：0311-8627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0135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邮寄联系电话：16631168658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五、补充邮寄领取流程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“邮寄领取”人员请按照以下步骤操作：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关注石家庄邮政官方微信公众号（如下图）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777875</wp:posOffset>
            </wp:positionH>
            <wp:positionV relativeFrom="page">
              <wp:posOffset>4271010</wp:posOffset>
            </wp:positionV>
            <wp:extent cx="2857500" cy="2857500"/>
            <wp:effectExtent l="0" t="0" r="0" b="0"/>
            <wp:wrapTopAndBottom/>
            <wp:docPr id="1" name="图片 1" descr="惺惺相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惺惺相惜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2.点击“我已阅读并同意”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sz w:val="32"/>
          <w:szCs w:val="32"/>
        </w:rPr>
        <w:t>填写姓名、身份证号、受理机构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和收件信息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微信支付邮费，提交订单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六、注意事项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《教师资格认定申请表》与教师资格证书具有同等效力。申请人务必将《教师资格认定申请表》存入个人档案。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             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石家庄市新华区数据和政务服务局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0" w:firstLineChars="1500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2025年11月11日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4F1F48"/>
    <w:rsid w:val="206E3246"/>
    <w:rsid w:val="774259C0"/>
    <w:rsid w:val="784F1F48"/>
    <w:rsid w:val="7BFBBC22"/>
    <w:rsid w:val="7FB0D0D0"/>
    <w:rsid w:val="DFFF3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29</TotalTime>
  <ScaleCrop>false</ScaleCrop>
  <LinksUpToDate>false</LinksUpToDate>
  <CharactersWithSpaces>0</CharactersWithSpaces>
  <Application>WPS Office_11.8.2.12119_F1E327BC-269C-435d-A152-05C5408002CA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2025-04-22T21:41:00Z</dcterms:created>
  <dc:creator>Administrator</dc:creator>
  <cp:lastModifiedBy>Administrator</cp:lastModifiedBy>
  <cp:lastPrinted>2025-11-11T11:26:00Z</cp:lastPrinted>
  <dcterms:modified xsi:type="dcterms:W3CDTF">2025-11-18T08:12:29Z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2052-11.8.2.12119</vt:lpwstr>
  </property>
  <property fmtid="{D5CDD505-2E9C-101B-9397-08002B2CF9AE}" pid="3" name="ICV">
    <vt:lpwstr>39797D1197494460B9029FE3A41F9541</vt:lpwstr>
  </property>
</Properties>
</file>