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8DDF6B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新华区市场监督管理局</w:t>
      </w:r>
    </w:p>
    <w:p w14:paraId="11398740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  <w:r>
        <w:rPr>
          <w:rFonts w:hint="eastAsia"/>
          <w:b/>
          <w:bCs/>
          <w:sz w:val="48"/>
          <w:szCs w:val="48"/>
          <w:lang w:val="en-US" w:eastAsia="zh-CN"/>
        </w:rPr>
        <w:t>关于不合格食品核查处置结果的通告</w:t>
      </w:r>
    </w:p>
    <w:p w14:paraId="3FD92F03">
      <w:pPr>
        <w:jc w:val="center"/>
        <w:rPr>
          <w:rFonts w:hint="eastAsia"/>
          <w:b/>
          <w:bCs/>
          <w:sz w:val="48"/>
          <w:szCs w:val="48"/>
          <w:lang w:val="en-US" w:eastAsia="zh-CN"/>
        </w:rPr>
      </w:pPr>
    </w:p>
    <w:p w14:paraId="1A94B37B">
      <w:pPr>
        <w:ind w:firstLine="640" w:firstLineChars="200"/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宋体" w:hAnsi="宋体" w:eastAsia="宋体" w:cs="宋体"/>
          <w:b w:val="0"/>
          <w:bCs w:val="0"/>
          <w:sz w:val="32"/>
          <w:szCs w:val="32"/>
          <w:lang w:val="en-US" w:eastAsia="zh-CN"/>
        </w:rPr>
        <w:t>按照有关要求，现将抽检发现的2批次不合格食用农产品风险控制和处置情况通告如下：</w:t>
      </w:r>
    </w:p>
    <w:p w14:paraId="7356FA35">
      <w:pPr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</w:rPr>
        <w:t>1批次不合格</w:t>
      </w:r>
      <w:r>
        <w:rPr>
          <w:rFonts w:hint="eastAsia"/>
          <w:b/>
          <w:bCs/>
          <w:sz w:val="32"/>
          <w:szCs w:val="32"/>
          <w:lang w:val="en-US" w:eastAsia="zh-CN"/>
        </w:rPr>
        <w:t>大葱</w:t>
      </w:r>
      <w:r>
        <w:rPr>
          <w:rFonts w:hint="eastAsia"/>
          <w:b/>
          <w:bCs/>
          <w:sz w:val="32"/>
          <w:szCs w:val="32"/>
        </w:rPr>
        <w:t>核查处置情况</w:t>
      </w:r>
    </w:p>
    <w:p w14:paraId="3431FD90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6D770E35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val="en-US" w:eastAsia="zh-CN"/>
        </w:rPr>
        <w:t>大葱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val="en-US" w:eastAsia="zh-CN"/>
        </w:rPr>
        <w:t>田恒峰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val="en-US" w:eastAsia="zh-CN"/>
        </w:rPr>
        <w:t>报告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11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28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/>
          <w:sz w:val="32"/>
          <w:szCs w:val="32"/>
          <w:lang w:eastAsia="zh-CN"/>
        </w:rPr>
        <w:t>噻虫</w:t>
      </w:r>
      <w:r>
        <w:rPr>
          <w:rFonts w:hint="eastAsia"/>
          <w:sz w:val="32"/>
          <w:szCs w:val="32"/>
          <w:lang w:val="en-US" w:eastAsia="zh-CN"/>
        </w:rPr>
        <w:t>嗪</w:t>
      </w:r>
      <w:r>
        <w:rPr>
          <w:rFonts w:hint="eastAsia"/>
          <w:sz w:val="32"/>
          <w:szCs w:val="32"/>
        </w:rPr>
        <w:t>。</w:t>
      </w:r>
    </w:p>
    <w:p w14:paraId="1DE1D51C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（二）经营环节风险</w:t>
      </w:r>
      <w:bookmarkStart w:id="0" w:name="_GoBack"/>
      <w:bookmarkEnd w:id="0"/>
      <w:r>
        <w:rPr>
          <w:rFonts w:hint="eastAsia"/>
          <w:sz w:val="32"/>
          <w:szCs w:val="32"/>
        </w:rPr>
        <w:t>控制及核查处置情况</w:t>
      </w:r>
    </w:p>
    <w:p w14:paraId="16754F5D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经查，被抽样单位失联，已列入经营异常，中止调查。</w:t>
      </w:r>
    </w:p>
    <w:p w14:paraId="4435C874">
      <w:pPr>
        <w:rPr>
          <w:rFonts w:hint="default" w:ascii="宋体" w:hAnsi="宋体" w:eastAsia="宋体" w:cs="宋体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</w:rPr>
        <w:t>1批次不合格</w:t>
      </w:r>
      <w:r>
        <w:rPr>
          <w:rFonts w:hint="eastAsia"/>
          <w:b/>
          <w:bCs/>
          <w:sz w:val="32"/>
          <w:szCs w:val="32"/>
          <w:lang w:val="en-US" w:eastAsia="zh-CN"/>
        </w:rPr>
        <w:t>大葱</w:t>
      </w:r>
      <w:r>
        <w:rPr>
          <w:rFonts w:hint="eastAsia"/>
          <w:b/>
          <w:bCs/>
          <w:sz w:val="32"/>
          <w:szCs w:val="32"/>
        </w:rPr>
        <w:t>核查处置情况</w:t>
      </w:r>
    </w:p>
    <w:p w14:paraId="60A9543D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（一）基本情况</w:t>
      </w:r>
    </w:p>
    <w:p w14:paraId="18DBBCF2">
      <w:pPr>
        <w:ind w:firstLine="640" w:firstLineChars="200"/>
        <w:rPr>
          <w:sz w:val="32"/>
          <w:szCs w:val="32"/>
        </w:rPr>
      </w:pPr>
      <w:r>
        <w:rPr>
          <w:rFonts w:hint="eastAsia"/>
          <w:sz w:val="32"/>
          <w:szCs w:val="32"/>
        </w:rPr>
        <w:t>产品名称：</w:t>
      </w:r>
      <w:r>
        <w:rPr>
          <w:rFonts w:hint="eastAsia"/>
          <w:sz w:val="32"/>
          <w:szCs w:val="32"/>
          <w:lang w:val="en-US" w:eastAsia="zh-CN"/>
        </w:rPr>
        <w:t>大葱</w:t>
      </w:r>
      <w:r>
        <w:rPr>
          <w:rFonts w:hint="eastAsia"/>
          <w:sz w:val="32"/>
          <w:szCs w:val="32"/>
        </w:rPr>
        <w:t>。被抽样单位：</w:t>
      </w:r>
      <w:r>
        <w:rPr>
          <w:rFonts w:hint="eastAsia"/>
          <w:sz w:val="32"/>
          <w:szCs w:val="32"/>
          <w:lang w:val="en-US" w:eastAsia="zh-CN"/>
        </w:rPr>
        <w:t>新华区串小白餐饮店</w:t>
      </w:r>
      <w:r>
        <w:rPr>
          <w:rFonts w:hint="eastAsia"/>
          <w:sz w:val="32"/>
          <w:szCs w:val="32"/>
        </w:rPr>
        <w:t>。</w:t>
      </w:r>
      <w:r>
        <w:rPr>
          <w:rFonts w:hint="eastAsia"/>
          <w:sz w:val="32"/>
          <w:szCs w:val="32"/>
          <w:lang w:val="en-US" w:eastAsia="zh-CN"/>
        </w:rPr>
        <w:t>报告</w:t>
      </w:r>
      <w:r>
        <w:rPr>
          <w:rFonts w:hint="eastAsia"/>
          <w:sz w:val="32"/>
          <w:szCs w:val="32"/>
        </w:rPr>
        <w:t>日期：202</w:t>
      </w:r>
      <w:r>
        <w:rPr>
          <w:rFonts w:hint="eastAsia"/>
          <w:sz w:val="32"/>
          <w:szCs w:val="32"/>
          <w:lang w:val="en-US" w:eastAsia="zh-CN"/>
        </w:rPr>
        <w:t>5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11</w:t>
      </w:r>
      <w:r>
        <w:rPr>
          <w:rFonts w:hint="eastAsia"/>
          <w:sz w:val="32"/>
          <w:szCs w:val="32"/>
        </w:rPr>
        <w:t>-</w:t>
      </w:r>
      <w:r>
        <w:rPr>
          <w:rFonts w:hint="eastAsia"/>
          <w:sz w:val="32"/>
          <w:szCs w:val="32"/>
          <w:lang w:val="en-US" w:eastAsia="zh-CN"/>
        </w:rPr>
        <w:t>28</w:t>
      </w:r>
      <w:r>
        <w:rPr>
          <w:rFonts w:hint="eastAsia"/>
          <w:sz w:val="32"/>
          <w:szCs w:val="32"/>
        </w:rPr>
        <w:t>。规格型号：</w:t>
      </w:r>
      <w:r>
        <w:rPr>
          <w:rFonts w:hint="eastAsia"/>
          <w:sz w:val="32"/>
          <w:szCs w:val="32"/>
          <w:lang w:eastAsia="zh-CN"/>
        </w:rPr>
        <w:t>计量称重</w:t>
      </w:r>
      <w:r>
        <w:rPr>
          <w:rFonts w:hint="eastAsia"/>
          <w:sz w:val="32"/>
          <w:szCs w:val="32"/>
        </w:rPr>
        <w:t>。不合格项目：</w:t>
      </w:r>
      <w:r>
        <w:rPr>
          <w:rFonts w:hint="eastAsia"/>
          <w:sz w:val="32"/>
          <w:szCs w:val="32"/>
          <w:lang w:eastAsia="zh-CN"/>
        </w:rPr>
        <w:t>噻虫</w:t>
      </w:r>
      <w:r>
        <w:rPr>
          <w:rFonts w:hint="eastAsia"/>
          <w:sz w:val="32"/>
          <w:szCs w:val="32"/>
          <w:lang w:val="en-US" w:eastAsia="zh-CN"/>
        </w:rPr>
        <w:t>嗪</w:t>
      </w:r>
      <w:r>
        <w:rPr>
          <w:rFonts w:hint="eastAsia"/>
          <w:sz w:val="32"/>
          <w:szCs w:val="32"/>
        </w:rPr>
        <w:t>。</w:t>
      </w:r>
    </w:p>
    <w:p w14:paraId="627DCF35"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（二）经营环节风险控制及核查处置情况</w:t>
      </w:r>
    </w:p>
    <w:p w14:paraId="2B5269E9">
      <w:pPr>
        <w:numPr>
          <w:ilvl w:val="0"/>
          <w:numId w:val="0"/>
        </w:numPr>
        <w:ind w:leftChars="0" w:firstLine="640" w:firstLineChars="200"/>
        <w:rPr>
          <w:rFonts w:hint="eastAsia"/>
          <w:sz w:val="32"/>
          <w:szCs w:val="32"/>
          <w:lang w:val="en-US" w:eastAsia="zh-CN"/>
        </w:rPr>
      </w:pPr>
      <w:r>
        <w:rPr>
          <w:rFonts w:hint="eastAsia"/>
          <w:sz w:val="32"/>
          <w:szCs w:val="32"/>
          <w:lang w:val="en-US" w:eastAsia="zh-CN"/>
        </w:rPr>
        <w:t>经查，被抽样单位失联，已列入经营异常，中止调查。</w:t>
      </w:r>
    </w:p>
    <w:p w14:paraId="562A3AF4">
      <w:pPr>
        <w:ind w:firstLine="640" w:firstLineChars="200"/>
        <w:rPr>
          <w:rFonts w:hint="eastAsia" w:eastAsiaTheme="minorEastAsia"/>
          <w:sz w:val="32"/>
          <w:szCs w:val="32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YyZDZkM2U3M2I4ZjdmZWNjODliNjhjNTljMjFiYTMifQ=="/>
  </w:docVars>
  <w:rsids>
    <w:rsidRoot w:val="53FA4332"/>
    <w:rsid w:val="00CE210C"/>
    <w:rsid w:val="026536E9"/>
    <w:rsid w:val="06D85797"/>
    <w:rsid w:val="0F4C3E6B"/>
    <w:rsid w:val="10044A9B"/>
    <w:rsid w:val="12517A1D"/>
    <w:rsid w:val="160475A2"/>
    <w:rsid w:val="16E32A0F"/>
    <w:rsid w:val="1B966EEF"/>
    <w:rsid w:val="1D3F5364"/>
    <w:rsid w:val="1D532BBD"/>
    <w:rsid w:val="206F5F60"/>
    <w:rsid w:val="26EC3F52"/>
    <w:rsid w:val="2A115625"/>
    <w:rsid w:val="2A900E64"/>
    <w:rsid w:val="2E165CAB"/>
    <w:rsid w:val="2F063090"/>
    <w:rsid w:val="31D367ED"/>
    <w:rsid w:val="32AC094E"/>
    <w:rsid w:val="38DB01DF"/>
    <w:rsid w:val="41C932CA"/>
    <w:rsid w:val="457F1EF2"/>
    <w:rsid w:val="47E52ECF"/>
    <w:rsid w:val="484F1033"/>
    <w:rsid w:val="485955EF"/>
    <w:rsid w:val="4A2117CA"/>
    <w:rsid w:val="4D700A9E"/>
    <w:rsid w:val="509B0528"/>
    <w:rsid w:val="51C56B38"/>
    <w:rsid w:val="53056FC3"/>
    <w:rsid w:val="53FA4332"/>
    <w:rsid w:val="54280325"/>
    <w:rsid w:val="59AD307A"/>
    <w:rsid w:val="5A5A5442"/>
    <w:rsid w:val="64E27E5C"/>
    <w:rsid w:val="65187685"/>
    <w:rsid w:val="669137B8"/>
    <w:rsid w:val="67401089"/>
    <w:rsid w:val="6C4A792C"/>
    <w:rsid w:val="6C8639E2"/>
    <w:rsid w:val="6F3377BC"/>
    <w:rsid w:val="6F96798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644</Words>
  <Characters>695</Characters>
  <Lines>0</Lines>
  <Paragraphs>0</Paragraphs>
  <TotalTime>1</TotalTime>
  <ScaleCrop>false</ScaleCrop>
  <LinksUpToDate>false</LinksUpToDate>
  <CharactersWithSpaces>695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2024-05-21T07:26:00Z</dcterms:created>
  <dc:creator>Administrator</dc:creator>
  <cp:lastModifiedBy>命运魔方</cp:lastModifiedBy>
  <cp:lastPrinted>2025-07-08T06:38:00Z</cp:lastPrinted>
  <dcterms:modified xsi:type="dcterms:W3CDTF">2026-02-05T07:22:31Z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1AC39A33D93544349D15188CB572BBD6_13</vt:lpwstr>
  </property>
  <property fmtid="{D5CDD505-2E9C-101B-9397-08002B2CF9AE}" pid="4" name="KSOTemplateDocerSaveRecord">
    <vt:lpwstr>eyJoZGlkIjoiOGFhMGU0YmZkZWYxZjVlMzJmODY4NTJlMGVmMTAxYTgiLCJ1c2VySWQiOiIxMTcwNDUzODczIn0=</vt:lpwstr>
  </property>
</Properties>
</file>