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合作路街道办事处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2025年度整体支出绩效自评报告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贯彻落实区委区政府《关于全面落实预算绩效管理的实施意见》（新华发〔2019〕9号）文件精神，遵循“科学性、规范性、客观性和公正性”的原则，对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合作路街道办事处</w:t>
      </w:r>
      <w:r>
        <w:rPr>
          <w:rFonts w:hint="eastAsia" w:ascii="仿宋" w:hAnsi="仿宋" w:eastAsia="仿宋"/>
          <w:sz w:val="32"/>
          <w:szCs w:val="32"/>
        </w:rPr>
        <w:t>部门2025年整体支出情况实施了财政支出绩效自评价，形成本评价报告。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68" w:line="560" w:lineRule="exact"/>
        <w:ind w:left="315" w:leftChars="150" w:right="41" w:firstLine="624" w:firstLineChars="195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宣传贯彻执行党的路线方针政策和党中央、上级党组织的决议。贯彻执行法律、法规、规章和上级人民代表大会及其常务委员会决议及上级政府的决定、命令，依法管理辖区公共事务。团结、组织党内外干部和群众，抓好决策部署的组织实施和督促落实。组织实施与居民生活密切相关的公共服务，落实民政民生、卫生健康、住房保障、就业创业、社会保障、文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教育</w:t>
      </w:r>
      <w:r>
        <w:rPr>
          <w:rFonts w:hint="eastAsia" w:ascii="仿宋" w:hAnsi="仿宋" w:eastAsia="仿宋" w:cs="仿宋"/>
          <w:sz w:val="32"/>
          <w:szCs w:val="32"/>
        </w:rPr>
        <w:t>和体育事业等政策。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按照预算管理有关规定，目前我省部门预算的编制实行综合预算管理，即全部收入和支出都反映在预算中。合作路街道办事处机关及所属事业单位的收支包含在部门预算中。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、收入说明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5年预算收入2095.55万元，其中一般公共预算拨2095.55万元，结转结余 0万元。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、支出说明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5年支出预算2095.55万元，其中：基本支出1798.38万元，包括人员经费1691.17万元，日常公用经费107.2万元；项目支出297.17万元，包括一般公共服务支出66.57万元，医疗卫生和计划生育支出2.59万元，节能环保支出11.64万元，城乡社区支出143.22万元，其他支出73.15万元。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、比上年增减情况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5年预算收支安排2095.55万元，较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4年预算增加 45.21万元，其中：基本支出增加111.02万元，主要为人员经费增加；项目支出减少65.81万元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,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主要为一般公共服务经费支出减少。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pStyle w:val="6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在区委、区政府坚强领导下，结合我辖区实际，围绕项目建设，做好招商引资，护税协税工作，发展税源经济等，做好会计工作；围绕党建工作，进一步提升基层组织建设战斗力，指导、帮助社区居委会开展组织建设和制度建设，帮助解决实际困难和问题，加强对居委会干部队伍的建设和管理，协调辖区单位搞好社区党建，精神文明建设，形成同创共建的大好局面；坚持“全心全意为人民服务”的宗旨，做好辖区社会治安综合治理民事调解工作，巩固信访维稳工作；对辖区公共消防安全、食品安全，认真排查和管理，确保辖区形势持续稳定；全力做好民政工作，做好为老服务，全力服务辖区群众，做好城市管理、市容市貌卫生和农村环境卫生整治工作等工作。深化改革创新，防范化解重大风险，加强作风建设，积极进取、奋发有为，努力开创新时代街道工作新局面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/>
          <w:sz w:val="32"/>
          <w:szCs w:val="32"/>
          <w:lang w:eastAsia="zh-CN"/>
        </w:rPr>
        <w:t>根据区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政府《关于全面落实预算绩效管理的实施意见》</w:t>
      </w:r>
      <w:r>
        <w:rPr>
          <w:rFonts w:hint="eastAsia" w:ascii="仿宋_GB2312" w:eastAsia="仿宋_GB2312"/>
          <w:sz w:val="32"/>
          <w:szCs w:val="32"/>
        </w:rPr>
        <w:t>（新华发〔2019〕9号）</w:t>
      </w:r>
      <w:r>
        <w:rPr>
          <w:rFonts w:hint="eastAsia" w:ascii="仿宋" w:hAnsi="仿宋" w:eastAsia="仿宋"/>
          <w:sz w:val="32"/>
          <w:szCs w:val="32"/>
        </w:rPr>
        <w:t>文件精神</w:t>
      </w:r>
      <w:r>
        <w:rPr>
          <w:rFonts w:hint="eastAsia" w:ascii="仿宋" w:hAnsi="仿宋" w:eastAsia="仿宋"/>
          <w:sz w:val="32"/>
          <w:szCs w:val="32"/>
          <w:lang w:eastAsia="zh-CN"/>
        </w:rPr>
        <w:t>。合作路街道办事处组织开展了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2025年度整体支出绩效自评工作。在街道书记、主任的领导下，通过班子成员的共同研究，结合工作实际制定了自评工作方法。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单位成立了自评工作小组，展开了对各项财政专项经费使用、管理情况进行了绩效评估。评价工作关系到每项资金的到账时间和使用情况。评价工作小组采取召开每项工作的座谈会、听取汇报、核查专项资金使用和管理、财务账目等情况。了解资金使用效果及存在问题。评价资料准备充分，我单位各科室积极准备专项资金绩效材料，各项目负责人员相互协调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napToGrid w:val="0"/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总体完成情况良好，基本实现了预期目标，年初绩效目标设定符合实际，绩效目标设定清晰准确，绩效指标全面完整、科学合理，绩效标准总体来说恰当适宜、易于评价，较为合理地反映了各项业务工作整体完成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；预算项目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资金支出较为科学，能够较好地保证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办事处各项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工作的正常运转。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我单位对照年初设定的绩效目标，科学制定绩效评价标准体系，逐项对比分析、检验、评判各项指标完成情况。我单位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年初预算项目7个。基本完成了年初预期目标。通过自评小组评价打分，7个项目评分在90分以上，结果是优秀；1个项目实施进度缓慢，结果较差。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napToGrid w:val="0"/>
        <w:spacing w:line="64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通过对本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各个项目开展绩效自评，对年初绩效目标设定质量进行了重新审视并发现，但仍存在一些细节问题：绩效目标表述有待进一步细化，不够具体，较为笼统。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也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存在一些问题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：个别绩效指标设置标准稍高，还不够全面；个别项目资金使用率较低，甚至没有使用，预算还不够准确；个别资金到位率低，造成资金不能及时使用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，影响绩效评价质量。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roman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102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9D75DA2"/>
    <w:multiLevelType w:val="singleLevel"/>
    <w:tmpl w:val="69D75DA2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53216A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740D26"/>
    <w:rsid w:val="1BE140DE"/>
    <w:rsid w:val="1E542E40"/>
    <w:rsid w:val="248C197D"/>
    <w:rsid w:val="252959AF"/>
    <w:rsid w:val="277A6671"/>
    <w:rsid w:val="292D35B7"/>
    <w:rsid w:val="29F351D8"/>
    <w:rsid w:val="2D2174DE"/>
    <w:rsid w:val="33EB6CFF"/>
    <w:rsid w:val="35A12947"/>
    <w:rsid w:val="37387040"/>
    <w:rsid w:val="3B625C0A"/>
    <w:rsid w:val="3CEE1963"/>
    <w:rsid w:val="436B78D3"/>
    <w:rsid w:val="470444B7"/>
    <w:rsid w:val="4C9C27FE"/>
    <w:rsid w:val="502A44B1"/>
    <w:rsid w:val="512260B4"/>
    <w:rsid w:val="52BD6ACB"/>
    <w:rsid w:val="55537534"/>
    <w:rsid w:val="561A74F1"/>
    <w:rsid w:val="58B17416"/>
    <w:rsid w:val="597244E8"/>
    <w:rsid w:val="5EB71C30"/>
    <w:rsid w:val="65293D24"/>
    <w:rsid w:val="66AF0CE5"/>
    <w:rsid w:val="68AC2130"/>
    <w:rsid w:val="6AC537CF"/>
    <w:rsid w:val="6E5B14A6"/>
    <w:rsid w:val="711B255E"/>
    <w:rsid w:val="7B43291A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95</Words>
  <Characters>547</Characters>
  <Lines>4</Lines>
  <Paragraphs>1</Paragraphs>
  <TotalTime>8</TotalTime>
  <ScaleCrop>false</ScaleCrop>
  <LinksUpToDate>false</LinksUpToDate>
  <CharactersWithSpaces>641</CharactersWithSpaces>
  <Application>WPS Office_10.8.0.6423_F1E327BC-269C-435d-A152-05C5408002CA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CWS</cp:lastModifiedBy>
  <cp:lastPrinted>2026-04-15T02:15:15Z</cp:lastPrinted>
  <dcterms:modified xsi:type="dcterms:W3CDTF">2026-04-15T02:16:49Z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2052-10.8.0.6423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